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D11" w:rsidRPr="003C6D11" w:rsidRDefault="003C6D11" w:rsidP="003C6D11">
      <w:pPr>
        <w:pStyle w:val="ab"/>
        <w:rPr>
          <w:rFonts w:ascii="Times New Roman" w:hAnsi="Times New Roman"/>
          <w:sz w:val="28"/>
          <w:szCs w:val="28"/>
        </w:rPr>
      </w:pPr>
      <w:r w:rsidRPr="003C6D11">
        <w:rPr>
          <w:rFonts w:ascii="Times New Roman" w:hAnsi="Times New Roman"/>
          <w:sz w:val="28"/>
          <w:szCs w:val="28"/>
        </w:rPr>
        <w:t>МУНИЦИПАЛЬНОЕ КАЗЁННОЕ ОБРАЗОВАТЕЛЬНОЕ УЧРЕЖДЕНИЕ</w:t>
      </w:r>
    </w:p>
    <w:p w:rsidR="003C6D11" w:rsidRPr="003C6D11" w:rsidRDefault="003C6D11" w:rsidP="003C6D11">
      <w:pPr>
        <w:pStyle w:val="ab"/>
        <w:jc w:val="center"/>
        <w:rPr>
          <w:rFonts w:ascii="Times New Roman" w:hAnsi="Times New Roman"/>
          <w:sz w:val="28"/>
          <w:szCs w:val="28"/>
        </w:rPr>
      </w:pPr>
      <w:r w:rsidRPr="003C6D11">
        <w:rPr>
          <w:rFonts w:ascii="Times New Roman" w:hAnsi="Times New Roman"/>
          <w:sz w:val="28"/>
          <w:szCs w:val="28"/>
        </w:rPr>
        <w:t>ДОПОЛНИТЕЛЬНОГО ОБРАЗОВАНИЯ КУМЫЛЖЕНСКИЙ ЦЕНТР ДЕТСКОГО ТВОРЧЕСТВА КУМЫЛЖЕНСКОГО МУНИЦИПАЛЬНОГО РАЙОНА ВОЛГОГРАДСКОЙ ОБЛАСТИ</w:t>
      </w:r>
    </w:p>
    <w:p w:rsidR="003C6D11" w:rsidRPr="003C6D11" w:rsidRDefault="003C6D11" w:rsidP="003C6D11">
      <w:pPr>
        <w:pStyle w:val="ab"/>
        <w:jc w:val="center"/>
        <w:rPr>
          <w:rFonts w:ascii="Times New Roman" w:hAnsi="Times New Roman"/>
          <w:sz w:val="28"/>
          <w:szCs w:val="28"/>
        </w:rPr>
      </w:pPr>
      <w:r w:rsidRPr="003C6D11">
        <w:rPr>
          <w:rFonts w:ascii="Times New Roman" w:hAnsi="Times New Roman"/>
          <w:sz w:val="28"/>
          <w:szCs w:val="28"/>
        </w:rPr>
        <w:t xml:space="preserve">МКОУ ДО </w:t>
      </w:r>
      <w:proofErr w:type="spellStart"/>
      <w:r w:rsidRPr="003C6D11">
        <w:rPr>
          <w:rFonts w:ascii="Times New Roman" w:hAnsi="Times New Roman"/>
          <w:sz w:val="28"/>
          <w:szCs w:val="28"/>
        </w:rPr>
        <w:t>Кумылженский</w:t>
      </w:r>
      <w:proofErr w:type="spellEnd"/>
      <w:r w:rsidRPr="003C6D11">
        <w:rPr>
          <w:rFonts w:ascii="Times New Roman" w:hAnsi="Times New Roman"/>
          <w:sz w:val="28"/>
          <w:szCs w:val="28"/>
        </w:rPr>
        <w:t xml:space="preserve"> ЦДТ</w:t>
      </w:r>
    </w:p>
    <w:p w:rsidR="003C6D11" w:rsidRPr="003C6D11" w:rsidRDefault="003C6D11" w:rsidP="003C6D11">
      <w:pPr>
        <w:pStyle w:val="21"/>
        <w:keepNext/>
        <w:keepLines/>
        <w:shd w:val="clear" w:color="auto" w:fill="auto"/>
        <w:spacing w:after="0" w:line="300" w:lineRule="exact"/>
        <w:ind w:left="40"/>
        <w:rPr>
          <w:sz w:val="28"/>
          <w:szCs w:val="28"/>
        </w:rPr>
      </w:pPr>
      <w:bookmarkStart w:id="0" w:name="bookmark2"/>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spacing w:after="0"/>
        <w:ind w:left="340"/>
        <w:rPr>
          <w:rStyle w:val="60"/>
          <w:rFonts w:eastAsiaTheme="minorHAnsi"/>
          <w:b w:val="0"/>
          <w:bCs w:val="0"/>
          <w:sz w:val="28"/>
          <w:szCs w:val="28"/>
        </w:rPr>
      </w:pPr>
    </w:p>
    <w:p w:rsidR="003C6D11" w:rsidRPr="003C6D11" w:rsidRDefault="003C6D11" w:rsidP="003C6D11">
      <w:pPr>
        <w:spacing w:after="0"/>
        <w:ind w:left="340"/>
        <w:jc w:val="center"/>
        <w:rPr>
          <w:rStyle w:val="60"/>
          <w:rFonts w:eastAsiaTheme="minorHAnsi"/>
          <w:b w:val="0"/>
          <w:bCs w:val="0"/>
          <w:sz w:val="52"/>
          <w:szCs w:val="52"/>
        </w:rPr>
      </w:pPr>
      <w:r w:rsidRPr="003C6D11">
        <w:rPr>
          <w:rStyle w:val="60"/>
          <w:rFonts w:eastAsiaTheme="minorHAnsi"/>
          <w:sz w:val="52"/>
          <w:szCs w:val="52"/>
        </w:rPr>
        <w:t>Образовательная программа</w:t>
      </w:r>
    </w:p>
    <w:p w:rsidR="003C6D11" w:rsidRPr="003C6D11" w:rsidRDefault="003C6D11" w:rsidP="003C6D11">
      <w:pPr>
        <w:spacing w:after="0"/>
        <w:ind w:left="340"/>
        <w:jc w:val="center"/>
        <w:rPr>
          <w:rFonts w:ascii="Times New Roman" w:hAnsi="Times New Roman" w:cs="Times New Roman"/>
          <w:sz w:val="52"/>
          <w:szCs w:val="52"/>
        </w:rPr>
      </w:pPr>
      <w:r w:rsidRPr="003C6D11">
        <w:rPr>
          <w:rStyle w:val="60"/>
          <w:rFonts w:eastAsiaTheme="minorHAnsi"/>
          <w:sz w:val="52"/>
          <w:szCs w:val="52"/>
        </w:rPr>
        <w:t xml:space="preserve">МКОУ ДО </w:t>
      </w:r>
      <w:proofErr w:type="spellStart"/>
      <w:r w:rsidRPr="003C6D11">
        <w:rPr>
          <w:rStyle w:val="60"/>
          <w:rFonts w:eastAsiaTheme="minorHAnsi"/>
          <w:sz w:val="52"/>
          <w:szCs w:val="52"/>
        </w:rPr>
        <w:t>Кумылженского</w:t>
      </w:r>
      <w:proofErr w:type="spellEnd"/>
      <w:r w:rsidRPr="003C6D11">
        <w:rPr>
          <w:rStyle w:val="60"/>
          <w:rFonts w:eastAsiaTheme="minorHAnsi"/>
          <w:sz w:val="52"/>
          <w:szCs w:val="52"/>
        </w:rPr>
        <w:t xml:space="preserve"> ЦДТ</w:t>
      </w:r>
      <w:r w:rsidR="00E5250F">
        <w:rPr>
          <w:rStyle w:val="60"/>
          <w:rFonts w:eastAsiaTheme="minorHAnsi"/>
          <w:sz w:val="52"/>
          <w:szCs w:val="52"/>
        </w:rPr>
        <w:br/>
        <w:t>на период 2024 - 2029 гг.</w:t>
      </w:r>
      <w:r w:rsidR="00E5250F">
        <w:rPr>
          <w:rStyle w:val="60"/>
          <w:rFonts w:eastAsiaTheme="minorHAnsi"/>
          <w:sz w:val="52"/>
          <w:szCs w:val="52"/>
        </w:rPr>
        <w:br/>
        <w:t>на 51 листе</w:t>
      </w:r>
      <w:r w:rsidRPr="003C6D11">
        <w:rPr>
          <w:rStyle w:val="60"/>
          <w:rFonts w:eastAsiaTheme="minorHAnsi"/>
          <w:sz w:val="52"/>
          <w:szCs w:val="52"/>
        </w:rPr>
        <w:t>.</w:t>
      </w:r>
    </w:p>
    <w:p w:rsidR="003C6D11" w:rsidRPr="003C6D11" w:rsidRDefault="003C6D11" w:rsidP="003C6D11">
      <w:pPr>
        <w:spacing w:after="0" w:line="300" w:lineRule="exact"/>
        <w:ind w:left="340"/>
        <w:jc w:val="center"/>
        <w:rPr>
          <w:rStyle w:val="60"/>
          <w:rFonts w:eastAsiaTheme="minorHAnsi"/>
          <w:b w:val="0"/>
          <w:bCs w:val="0"/>
          <w:sz w:val="52"/>
          <w:szCs w:val="52"/>
        </w:rPr>
      </w:pPr>
    </w:p>
    <w:p w:rsidR="003C6D11" w:rsidRPr="003C6D11" w:rsidRDefault="003C6D11" w:rsidP="003C6D11">
      <w:pPr>
        <w:spacing w:after="0" w:line="300" w:lineRule="exact"/>
        <w:ind w:left="340"/>
        <w:jc w:val="center"/>
        <w:rPr>
          <w:rStyle w:val="60"/>
          <w:rFonts w:eastAsiaTheme="minorHAnsi"/>
          <w:b w:val="0"/>
          <w:bCs w:val="0"/>
          <w:sz w:val="28"/>
          <w:szCs w:val="28"/>
        </w:rPr>
      </w:pPr>
    </w:p>
    <w:p w:rsidR="003C6D11" w:rsidRPr="003C6D11" w:rsidRDefault="003C6D11" w:rsidP="003C6D11">
      <w:pPr>
        <w:spacing w:after="0" w:line="300" w:lineRule="exact"/>
        <w:ind w:left="340"/>
        <w:jc w:val="center"/>
        <w:rPr>
          <w:rStyle w:val="60"/>
          <w:rFonts w:eastAsiaTheme="minorHAnsi"/>
          <w:b w:val="0"/>
          <w:bCs w:val="0"/>
          <w:sz w:val="28"/>
          <w:szCs w:val="28"/>
        </w:rPr>
      </w:pPr>
      <w:r w:rsidRPr="003C6D11">
        <w:rPr>
          <w:rStyle w:val="60"/>
          <w:rFonts w:eastAsiaTheme="minorHAnsi"/>
          <w:sz w:val="28"/>
          <w:szCs w:val="28"/>
        </w:rPr>
        <w:t xml:space="preserve">Составитель: Педагогический коллектив МКОУ ДО </w:t>
      </w:r>
      <w:proofErr w:type="spellStart"/>
      <w:r w:rsidRPr="003C6D11">
        <w:rPr>
          <w:rStyle w:val="60"/>
          <w:rFonts w:eastAsiaTheme="minorHAnsi"/>
          <w:sz w:val="28"/>
          <w:szCs w:val="28"/>
        </w:rPr>
        <w:t>Кумылженского</w:t>
      </w:r>
      <w:proofErr w:type="spellEnd"/>
      <w:r w:rsidRPr="003C6D11">
        <w:rPr>
          <w:rStyle w:val="60"/>
          <w:rFonts w:eastAsiaTheme="minorHAnsi"/>
          <w:sz w:val="28"/>
          <w:szCs w:val="28"/>
        </w:rPr>
        <w:t xml:space="preserve"> ЦДТ</w:t>
      </w:r>
    </w:p>
    <w:p w:rsidR="003C6D11" w:rsidRPr="003C6D11" w:rsidRDefault="003C6D11" w:rsidP="003C6D11">
      <w:pPr>
        <w:spacing w:after="0" w:line="300" w:lineRule="exact"/>
        <w:ind w:left="340"/>
        <w:jc w:val="center"/>
        <w:rPr>
          <w:rStyle w:val="60"/>
          <w:rFonts w:eastAsiaTheme="minorHAnsi"/>
          <w:b w:val="0"/>
          <w:bCs w:val="0"/>
          <w:sz w:val="28"/>
          <w:szCs w:val="28"/>
        </w:rPr>
      </w:pPr>
    </w:p>
    <w:p w:rsidR="003C6D11" w:rsidRPr="003C6D11" w:rsidRDefault="003C6D11" w:rsidP="003C6D11">
      <w:pPr>
        <w:spacing w:after="0" w:line="300" w:lineRule="exact"/>
        <w:ind w:left="340"/>
        <w:jc w:val="center"/>
        <w:rPr>
          <w:rStyle w:val="60"/>
          <w:rFonts w:eastAsiaTheme="minorHAnsi"/>
          <w:b w:val="0"/>
          <w:bCs w:val="0"/>
          <w:sz w:val="28"/>
          <w:szCs w:val="28"/>
        </w:rPr>
      </w:pPr>
    </w:p>
    <w:p w:rsidR="003C6D11" w:rsidRPr="003C6D11" w:rsidRDefault="003C6D11" w:rsidP="003C6D11">
      <w:pPr>
        <w:spacing w:after="0" w:line="300" w:lineRule="exact"/>
        <w:ind w:left="340"/>
        <w:jc w:val="center"/>
        <w:rPr>
          <w:rStyle w:val="60"/>
          <w:rFonts w:eastAsiaTheme="minorHAnsi"/>
          <w:b w:val="0"/>
          <w:bCs w:val="0"/>
          <w:sz w:val="28"/>
          <w:szCs w:val="28"/>
        </w:rPr>
      </w:pPr>
      <w:bookmarkStart w:id="1" w:name="_GoBack"/>
      <w:bookmarkEnd w:id="1"/>
    </w:p>
    <w:p w:rsidR="003C6D11" w:rsidRPr="003C6D11" w:rsidRDefault="003C6D11" w:rsidP="003C6D11">
      <w:pPr>
        <w:spacing w:after="0" w:line="300" w:lineRule="exact"/>
        <w:ind w:left="340"/>
        <w:jc w:val="center"/>
        <w:rPr>
          <w:rStyle w:val="60"/>
          <w:rFonts w:eastAsiaTheme="minorHAnsi"/>
          <w:b w:val="0"/>
          <w:bCs w:val="0"/>
          <w:sz w:val="28"/>
          <w:szCs w:val="28"/>
        </w:rPr>
      </w:pPr>
    </w:p>
    <w:p w:rsidR="003C6D11" w:rsidRPr="003C6D11" w:rsidRDefault="003C6D11" w:rsidP="003C6D11">
      <w:pPr>
        <w:spacing w:after="0" w:line="300" w:lineRule="exact"/>
        <w:ind w:left="340"/>
        <w:jc w:val="center"/>
        <w:rPr>
          <w:rStyle w:val="60"/>
          <w:rFonts w:eastAsiaTheme="minorHAnsi"/>
          <w:b w:val="0"/>
          <w:bCs w:val="0"/>
          <w:sz w:val="28"/>
          <w:szCs w:val="28"/>
        </w:rPr>
      </w:pPr>
    </w:p>
    <w:p w:rsidR="003C6D11" w:rsidRPr="003C6D11" w:rsidRDefault="003C6D11" w:rsidP="003C6D11">
      <w:pPr>
        <w:spacing w:after="0" w:line="300" w:lineRule="exact"/>
        <w:ind w:left="340"/>
        <w:jc w:val="center"/>
        <w:rPr>
          <w:rFonts w:ascii="Times New Roman" w:hAnsi="Times New Roman" w:cs="Times New Roman"/>
          <w:sz w:val="28"/>
          <w:szCs w:val="28"/>
        </w:rPr>
      </w:pPr>
      <w:r w:rsidRPr="003C6D11">
        <w:rPr>
          <w:rStyle w:val="60"/>
          <w:rFonts w:eastAsiaTheme="minorHAnsi"/>
          <w:sz w:val="28"/>
          <w:szCs w:val="28"/>
        </w:rPr>
        <w:t>Образовательная программа обсуждена на педагогическом совете</w:t>
      </w:r>
    </w:p>
    <w:p w:rsidR="003C6D11" w:rsidRPr="003C6D11" w:rsidRDefault="003C6D11" w:rsidP="003C6D11">
      <w:pPr>
        <w:spacing w:after="0"/>
        <w:ind w:left="340"/>
        <w:jc w:val="center"/>
        <w:rPr>
          <w:rStyle w:val="60"/>
          <w:rFonts w:eastAsiaTheme="minorHAnsi"/>
          <w:b w:val="0"/>
          <w:bCs w:val="0"/>
          <w:sz w:val="28"/>
          <w:szCs w:val="28"/>
        </w:rPr>
      </w:pPr>
      <w:r w:rsidRPr="003C6D11">
        <w:rPr>
          <w:rStyle w:val="60"/>
          <w:rFonts w:eastAsiaTheme="minorHAnsi"/>
          <w:sz w:val="28"/>
          <w:szCs w:val="28"/>
        </w:rPr>
        <w:t xml:space="preserve">МКОУ ДО </w:t>
      </w:r>
      <w:proofErr w:type="spellStart"/>
      <w:r w:rsidRPr="003C6D11">
        <w:rPr>
          <w:rStyle w:val="60"/>
          <w:rFonts w:eastAsiaTheme="minorHAnsi"/>
          <w:sz w:val="28"/>
          <w:szCs w:val="28"/>
        </w:rPr>
        <w:t>Кумылженского</w:t>
      </w:r>
      <w:proofErr w:type="spellEnd"/>
      <w:r w:rsidRPr="003C6D11">
        <w:rPr>
          <w:rStyle w:val="60"/>
          <w:rFonts w:eastAsiaTheme="minorHAnsi"/>
          <w:sz w:val="28"/>
          <w:szCs w:val="28"/>
        </w:rPr>
        <w:t xml:space="preserve"> ЦДТ</w:t>
      </w:r>
    </w:p>
    <w:p w:rsidR="003C6D11" w:rsidRPr="003C6D11" w:rsidRDefault="003C6D11" w:rsidP="003C6D11">
      <w:pPr>
        <w:spacing w:after="0"/>
        <w:ind w:left="340"/>
        <w:jc w:val="center"/>
        <w:rPr>
          <w:rFonts w:ascii="Times New Roman" w:hAnsi="Times New Roman" w:cs="Times New Roman"/>
          <w:sz w:val="28"/>
          <w:szCs w:val="28"/>
        </w:rPr>
      </w:pPr>
      <w:r w:rsidRPr="003C6D11">
        <w:rPr>
          <w:rStyle w:val="60"/>
          <w:rFonts w:eastAsiaTheme="minorHAnsi"/>
          <w:sz w:val="28"/>
          <w:szCs w:val="28"/>
        </w:rPr>
        <w:t>Протокол от 27 мая 2024 г.  № 5</w:t>
      </w: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p>
    <w:p w:rsidR="003C6D11" w:rsidRPr="003C6D11" w:rsidRDefault="003C6D11" w:rsidP="003C6D11">
      <w:pPr>
        <w:pStyle w:val="21"/>
        <w:keepNext/>
        <w:keepLines/>
        <w:shd w:val="clear" w:color="auto" w:fill="auto"/>
        <w:spacing w:after="0" w:line="300" w:lineRule="exact"/>
        <w:ind w:left="40"/>
        <w:rPr>
          <w:sz w:val="28"/>
          <w:szCs w:val="28"/>
        </w:rPr>
      </w:pPr>
      <w:r w:rsidRPr="003C6D11">
        <w:rPr>
          <w:sz w:val="28"/>
          <w:szCs w:val="28"/>
        </w:rPr>
        <w:t>ст. Кумылженская , 2024 г</w:t>
      </w:r>
      <w:bookmarkEnd w:id="0"/>
      <w:r w:rsidRPr="003C6D11">
        <w:rPr>
          <w:sz w:val="28"/>
          <w:szCs w:val="28"/>
        </w:rPr>
        <w:t>.</w:t>
      </w:r>
      <w:r w:rsidRPr="003C6D11">
        <w:rPr>
          <w:sz w:val="28"/>
          <w:szCs w:val="28"/>
        </w:rPr>
        <w:br w:type="page"/>
      </w:r>
    </w:p>
    <w:p w:rsidR="003C6D11" w:rsidRPr="003C6D11" w:rsidRDefault="003C6D11" w:rsidP="003C6D11">
      <w:pPr>
        <w:tabs>
          <w:tab w:val="left" w:leader="underscore" w:pos="6847"/>
        </w:tabs>
        <w:spacing w:after="0"/>
        <w:ind w:left="1980"/>
        <w:jc w:val="both"/>
        <w:rPr>
          <w:rFonts w:ascii="Times New Roman" w:hAnsi="Times New Roman" w:cs="Times New Roman"/>
          <w:sz w:val="28"/>
          <w:szCs w:val="28"/>
        </w:rPr>
      </w:pPr>
    </w:p>
    <w:p w:rsidR="003C6D11" w:rsidRPr="003C6D11" w:rsidRDefault="003C6D11" w:rsidP="003C6D11">
      <w:pPr>
        <w:pStyle w:val="21"/>
        <w:keepNext/>
        <w:keepLines/>
        <w:shd w:val="clear" w:color="auto" w:fill="auto"/>
        <w:spacing w:after="621" w:line="300" w:lineRule="exact"/>
        <w:jc w:val="left"/>
        <w:rPr>
          <w:sz w:val="28"/>
          <w:szCs w:val="28"/>
        </w:rPr>
      </w:pPr>
      <w:bookmarkStart w:id="2" w:name="bookmark3"/>
      <w:r w:rsidRPr="003C6D11">
        <w:rPr>
          <w:sz w:val="28"/>
          <w:szCs w:val="28"/>
        </w:rPr>
        <w:t>Содержание:</w:t>
      </w:r>
      <w:bookmarkEnd w:id="2"/>
    </w:p>
    <w:p w:rsidR="003C6D11" w:rsidRPr="003C6D11" w:rsidRDefault="003C6D11" w:rsidP="003C6D11">
      <w:pPr>
        <w:widowControl w:val="0"/>
        <w:numPr>
          <w:ilvl w:val="0"/>
          <w:numId w:val="1"/>
        </w:numPr>
        <w:tabs>
          <w:tab w:val="left" w:pos="729"/>
        </w:tabs>
        <w:spacing w:after="0" w:line="403" w:lineRule="exact"/>
        <w:ind w:left="740" w:hanging="360"/>
        <w:rPr>
          <w:rFonts w:ascii="Times New Roman" w:hAnsi="Times New Roman" w:cs="Times New Roman"/>
          <w:sz w:val="28"/>
          <w:szCs w:val="28"/>
        </w:rPr>
      </w:pPr>
      <w:r w:rsidRPr="003C6D11">
        <w:rPr>
          <w:rFonts w:ascii="Times New Roman" w:hAnsi="Times New Roman" w:cs="Times New Roman"/>
          <w:sz w:val="28"/>
          <w:szCs w:val="28"/>
        </w:rPr>
        <w:t>ИНФОРМАЦИОННЫЕ ДАННЫЕ ОБ ОБРАЗОВАТЕЛЬНОМ УЧРЕЖДЕ</w:t>
      </w:r>
      <w:r w:rsidRPr="003C6D11">
        <w:rPr>
          <w:rStyle w:val="70"/>
          <w:rFonts w:eastAsiaTheme="minorHAnsi"/>
          <w:b w:val="0"/>
          <w:sz w:val="28"/>
          <w:szCs w:val="28"/>
          <w:u w:val="none"/>
        </w:rPr>
        <w:t>НИИ</w:t>
      </w:r>
      <w:r w:rsidRPr="003C6D11">
        <w:rPr>
          <w:rFonts w:ascii="Times New Roman" w:hAnsi="Times New Roman" w:cs="Times New Roman"/>
          <w:sz w:val="28"/>
          <w:szCs w:val="28"/>
        </w:rPr>
        <w:t>…</w:t>
      </w:r>
      <w:r w:rsidR="003A3EDE">
        <w:rPr>
          <w:rFonts w:ascii="Times New Roman" w:hAnsi="Times New Roman" w:cs="Times New Roman"/>
          <w:sz w:val="28"/>
          <w:szCs w:val="28"/>
        </w:rPr>
        <w:t>…………………………………………………</w:t>
      </w:r>
      <w:proofErr w:type="gramStart"/>
      <w:r w:rsidR="003A3EDE">
        <w:rPr>
          <w:rFonts w:ascii="Times New Roman" w:hAnsi="Times New Roman" w:cs="Times New Roman"/>
          <w:sz w:val="28"/>
          <w:szCs w:val="28"/>
        </w:rPr>
        <w:t>…….</w:t>
      </w:r>
      <w:proofErr w:type="gramEnd"/>
      <w:r w:rsidR="003A3EDE">
        <w:rPr>
          <w:rFonts w:ascii="Times New Roman" w:hAnsi="Times New Roman" w:cs="Times New Roman"/>
          <w:sz w:val="28"/>
          <w:szCs w:val="28"/>
        </w:rPr>
        <w:t>….</w:t>
      </w:r>
      <w:r>
        <w:rPr>
          <w:rFonts w:ascii="Times New Roman" w:hAnsi="Times New Roman" w:cs="Times New Roman"/>
          <w:sz w:val="28"/>
          <w:szCs w:val="28"/>
        </w:rPr>
        <w:t>3</w:t>
      </w:r>
      <w:r w:rsidRPr="003C6D11">
        <w:rPr>
          <w:rFonts w:ascii="Times New Roman" w:hAnsi="Times New Roman" w:cs="Times New Roman"/>
          <w:sz w:val="28"/>
          <w:szCs w:val="28"/>
        </w:rPr>
        <w:t xml:space="preserve"> </w:t>
      </w:r>
    </w:p>
    <w:p w:rsidR="003C6D11" w:rsidRPr="003C6D11" w:rsidRDefault="003C6D11" w:rsidP="003C6D11">
      <w:pPr>
        <w:widowControl w:val="0"/>
        <w:numPr>
          <w:ilvl w:val="0"/>
          <w:numId w:val="1"/>
        </w:numPr>
        <w:tabs>
          <w:tab w:val="left" w:pos="743"/>
        </w:tabs>
        <w:spacing w:after="0" w:line="413" w:lineRule="exact"/>
        <w:ind w:left="380"/>
        <w:jc w:val="both"/>
        <w:rPr>
          <w:rFonts w:ascii="Times New Roman" w:hAnsi="Times New Roman" w:cs="Times New Roman"/>
          <w:sz w:val="28"/>
          <w:szCs w:val="28"/>
        </w:rPr>
      </w:pPr>
      <w:r w:rsidRPr="003C6D11">
        <w:rPr>
          <w:rFonts w:ascii="Times New Roman" w:hAnsi="Times New Roman" w:cs="Times New Roman"/>
          <w:sz w:val="28"/>
          <w:szCs w:val="28"/>
        </w:rPr>
        <w:t>АНАЛИТИЧЕСКОЕ ОБОСНОВАНИЕ ПРОГРАММЫ</w:t>
      </w:r>
      <w:r>
        <w:rPr>
          <w:rFonts w:ascii="Times New Roman" w:hAnsi="Times New Roman" w:cs="Times New Roman"/>
          <w:sz w:val="28"/>
          <w:szCs w:val="28"/>
        </w:rPr>
        <w:t>……………</w:t>
      </w:r>
      <w:r w:rsidR="003A3EDE">
        <w:rPr>
          <w:rFonts w:ascii="Times New Roman" w:hAnsi="Times New Roman" w:cs="Times New Roman"/>
          <w:sz w:val="28"/>
          <w:szCs w:val="28"/>
        </w:rPr>
        <w:t>…...</w:t>
      </w:r>
      <w:r>
        <w:rPr>
          <w:rFonts w:ascii="Times New Roman" w:hAnsi="Times New Roman" w:cs="Times New Roman"/>
          <w:sz w:val="28"/>
          <w:szCs w:val="28"/>
        </w:rPr>
        <w:t>14</w:t>
      </w:r>
    </w:p>
    <w:p w:rsidR="003C6D11" w:rsidRPr="003C6D11" w:rsidRDefault="003C6D11" w:rsidP="003C6D11">
      <w:pPr>
        <w:widowControl w:val="0"/>
        <w:numPr>
          <w:ilvl w:val="0"/>
          <w:numId w:val="1"/>
        </w:numPr>
        <w:tabs>
          <w:tab w:val="left" w:pos="743"/>
        </w:tabs>
        <w:spacing w:after="0" w:line="413" w:lineRule="exact"/>
        <w:ind w:left="340"/>
        <w:rPr>
          <w:rFonts w:ascii="Times New Roman" w:hAnsi="Times New Roman" w:cs="Times New Roman"/>
          <w:sz w:val="28"/>
          <w:szCs w:val="28"/>
        </w:rPr>
      </w:pPr>
      <w:r w:rsidRPr="003C6D11">
        <w:rPr>
          <w:rFonts w:ascii="Times New Roman" w:hAnsi="Times New Roman" w:cs="Times New Roman"/>
          <w:sz w:val="28"/>
          <w:szCs w:val="28"/>
        </w:rPr>
        <w:t>ПРИОРИТЕТНЫЕ НА</w:t>
      </w:r>
      <w:r w:rsidR="003A3EDE">
        <w:rPr>
          <w:rFonts w:ascii="Times New Roman" w:hAnsi="Times New Roman" w:cs="Times New Roman"/>
          <w:sz w:val="28"/>
          <w:szCs w:val="28"/>
        </w:rPr>
        <w:t>ПРАВЛЕНИЯ, ЦЕЛИ И ЗАДАЧИ ………</w:t>
      </w:r>
      <w:proofErr w:type="gramStart"/>
      <w:r w:rsidR="003A3EDE">
        <w:rPr>
          <w:rFonts w:ascii="Times New Roman" w:hAnsi="Times New Roman" w:cs="Times New Roman"/>
          <w:sz w:val="28"/>
          <w:szCs w:val="28"/>
        </w:rPr>
        <w:t>…….</w:t>
      </w:r>
      <w:proofErr w:type="gramEnd"/>
      <w:r w:rsidR="003A3EDE">
        <w:rPr>
          <w:rFonts w:ascii="Times New Roman" w:hAnsi="Times New Roman" w:cs="Times New Roman"/>
          <w:sz w:val="28"/>
          <w:szCs w:val="28"/>
        </w:rPr>
        <w:t>.20</w:t>
      </w:r>
    </w:p>
    <w:p w:rsidR="003C6D11" w:rsidRPr="003C6D11" w:rsidRDefault="003C6D11" w:rsidP="003C6D11">
      <w:pPr>
        <w:widowControl w:val="0"/>
        <w:numPr>
          <w:ilvl w:val="0"/>
          <w:numId w:val="1"/>
        </w:numPr>
        <w:tabs>
          <w:tab w:val="left" w:pos="743"/>
        </w:tabs>
        <w:spacing w:after="0" w:line="413" w:lineRule="exact"/>
        <w:ind w:left="380"/>
        <w:jc w:val="both"/>
        <w:rPr>
          <w:rFonts w:ascii="Times New Roman" w:hAnsi="Times New Roman" w:cs="Times New Roman"/>
          <w:sz w:val="28"/>
          <w:szCs w:val="28"/>
        </w:rPr>
      </w:pPr>
      <w:r w:rsidRPr="003C6D11">
        <w:rPr>
          <w:rFonts w:ascii="Times New Roman" w:hAnsi="Times New Roman" w:cs="Times New Roman"/>
          <w:sz w:val="28"/>
          <w:szCs w:val="28"/>
        </w:rPr>
        <w:t>УЧЕБ</w:t>
      </w:r>
      <w:r w:rsidR="003A3EDE">
        <w:rPr>
          <w:rFonts w:ascii="Times New Roman" w:hAnsi="Times New Roman" w:cs="Times New Roman"/>
          <w:sz w:val="28"/>
          <w:szCs w:val="28"/>
        </w:rPr>
        <w:t>НЫЙ ПЛАН…………………………………………………………22</w:t>
      </w:r>
    </w:p>
    <w:p w:rsidR="003C6D11" w:rsidRPr="003C6D11" w:rsidRDefault="003C6D11" w:rsidP="003C6D11">
      <w:pPr>
        <w:widowControl w:val="0"/>
        <w:numPr>
          <w:ilvl w:val="0"/>
          <w:numId w:val="1"/>
        </w:numPr>
        <w:tabs>
          <w:tab w:val="left" w:pos="743"/>
        </w:tabs>
        <w:spacing w:after="0" w:line="413" w:lineRule="exact"/>
        <w:ind w:left="380"/>
        <w:jc w:val="both"/>
        <w:rPr>
          <w:rFonts w:ascii="Times New Roman" w:hAnsi="Times New Roman" w:cs="Times New Roman"/>
          <w:sz w:val="28"/>
          <w:szCs w:val="28"/>
        </w:rPr>
      </w:pPr>
      <w:r w:rsidRPr="003C6D11">
        <w:rPr>
          <w:rFonts w:ascii="Times New Roman" w:hAnsi="Times New Roman" w:cs="Times New Roman"/>
          <w:sz w:val="28"/>
          <w:szCs w:val="28"/>
        </w:rPr>
        <w:t>СОДЕРЖАНИЕ ОБРАЗОВ</w:t>
      </w:r>
      <w:r w:rsidR="003A3EDE">
        <w:rPr>
          <w:rFonts w:ascii="Times New Roman" w:hAnsi="Times New Roman" w:cs="Times New Roman"/>
          <w:sz w:val="28"/>
          <w:szCs w:val="28"/>
        </w:rPr>
        <w:t>АТЕЛЬНОГО ПРОЦЕССА………………...28</w:t>
      </w:r>
    </w:p>
    <w:p w:rsidR="003C6D11" w:rsidRPr="003C6D11" w:rsidRDefault="003C6D11" w:rsidP="003C6D11">
      <w:pPr>
        <w:widowControl w:val="0"/>
        <w:numPr>
          <w:ilvl w:val="0"/>
          <w:numId w:val="1"/>
        </w:numPr>
        <w:tabs>
          <w:tab w:val="left" w:pos="743"/>
        </w:tabs>
        <w:spacing w:after="0" w:line="413" w:lineRule="exact"/>
        <w:ind w:left="740" w:hanging="360"/>
        <w:rPr>
          <w:rFonts w:ascii="Times New Roman" w:hAnsi="Times New Roman" w:cs="Times New Roman"/>
          <w:sz w:val="28"/>
          <w:szCs w:val="28"/>
        </w:rPr>
      </w:pPr>
      <w:r w:rsidRPr="003C6D11">
        <w:rPr>
          <w:rFonts w:ascii="Times New Roman" w:hAnsi="Times New Roman" w:cs="Times New Roman"/>
          <w:sz w:val="28"/>
          <w:szCs w:val="28"/>
        </w:rPr>
        <w:t>МЕТОДИЧЕСКОЕ ОБЕСПЕ</w:t>
      </w:r>
      <w:r w:rsidR="003A3EDE">
        <w:rPr>
          <w:rFonts w:ascii="Times New Roman" w:hAnsi="Times New Roman" w:cs="Times New Roman"/>
          <w:sz w:val="28"/>
          <w:szCs w:val="28"/>
        </w:rPr>
        <w:t>ЧЕНИЕ…………………………………………………………...34</w:t>
      </w:r>
    </w:p>
    <w:p w:rsidR="003C6D11" w:rsidRPr="003C6D11" w:rsidRDefault="003C6D11" w:rsidP="003C6D11">
      <w:pPr>
        <w:widowControl w:val="0"/>
        <w:numPr>
          <w:ilvl w:val="0"/>
          <w:numId w:val="1"/>
        </w:numPr>
        <w:tabs>
          <w:tab w:val="left" w:pos="743"/>
        </w:tabs>
        <w:spacing w:after="0" w:line="413" w:lineRule="exact"/>
        <w:ind w:left="740" w:hanging="360"/>
        <w:rPr>
          <w:rFonts w:ascii="Times New Roman" w:hAnsi="Times New Roman" w:cs="Times New Roman"/>
          <w:sz w:val="28"/>
          <w:szCs w:val="28"/>
        </w:rPr>
        <w:sectPr w:rsidR="003C6D11" w:rsidRPr="003C6D11" w:rsidSect="003C6D11">
          <w:footerReference w:type="default" r:id="rId7"/>
          <w:footerReference w:type="first" r:id="rId8"/>
          <w:footnotePr>
            <w:numFmt w:val="chicago"/>
            <w:numRestart w:val="eachPage"/>
          </w:footnotePr>
          <w:pgSz w:w="11900" w:h="16840"/>
          <w:pgMar w:top="936" w:right="771" w:bottom="3062" w:left="1446" w:header="0" w:footer="6" w:gutter="0"/>
          <w:pgNumType w:start="2"/>
          <w:cols w:space="720"/>
          <w:noEndnote/>
          <w:titlePg/>
          <w:docGrid w:linePitch="360"/>
        </w:sectPr>
      </w:pPr>
      <w:r w:rsidRPr="003C6D11">
        <w:rPr>
          <w:rFonts w:ascii="Times New Roman" w:hAnsi="Times New Roman" w:cs="Times New Roman"/>
          <w:sz w:val="28"/>
          <w:szCs w:val="28"/>
        </w:rPr>
        <w:t>УПРАВЛЕНИЕ РЕАЛИЗАЦИЕЙ ПРОГРАММ ЧЕРЕЗ МОНИ</w:t>
      </w:r>
      <w:r w:rsidR="003A3EDE">
        <w:rPr>
          <w:rFonts w:ascii="Times New Roman" w:hAnsi="Times New Roman" w:cs="Times New Roman"/>
          <w:sz w:val="28"/>
          <w:szCs w:val="28"/>
        </w:rPr>
        <w:t>ТОРИНГ…………………………………………………………….43</w:t>
      </w:r>
    </w:p>
    <w:p w:rsidR="003C6D11" w:rsidRPr="003C6D11" w:rsidRDefault="003C6D11" w:rsidP="003C6D11">
      <w:pPr>
        <w:pStyle w:val="80"/>
        <w:shd w:val="clear" w:color="auto" w:fill="auto"/>
        <w:tabs>
          <w:tab w:val="left" w:pos="7374"/>
        </w:tabs>
        <w:ind w:firstLine="740"/>
      </w:pPr>
      <w:r w:rsidRPr="003C6D11">
        <w:rPr>
          <w:rStyle w:val="815pt"/>
          <w:b/>
          <w:bCs/>
          <w:sz w:val="28"/>
          <w:szCs w:val="28"/>
        </w:rPr>
        <w:lastRenderedPageBreak/>
        <w:t>Раздел 1</w:t>
      </w:r>
      <w:r w:rsidRPr="003C6D11">
        <w:rPr>
          <w:rStyle w:val="81"/>
        </w:rPr>
        <w:t xml:space="preserve">. ИНФОРМАЦИОННЫЕ ДАННЫЕ ОБ </w:t>
      </w:r>
      <w:r w:rsidRPr="003C6D11">
        <w:t>ОБРАЗОВАТЕЛЬНОМ УЧРЕЖДЕНИИ.</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Полное наименование учреждения, в соответствии с Уставом: Муниципальное казённое образовательное учреждение дополнительного образования </w:t>
      </w:r>
      <w:proofErr w:type="spell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Центр детского творчества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муниципального района Волгоградской области.</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Учредители: </w:t>
      </w:r>
      <w:proofErr w:type="spell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муниципальный район</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Местонахождение органов, осуществляющих </w:t>
      </w:r>
      <w:proofErr w:type="gramStart"/>
      <w:r w:rsidRPr="003C6D11">
        <w:rPr>
          <w:rFonts w:ascii="Times New Roman" w:hAnsi="Times New Roman" w:cs="Times New Roman"/>
          <w:sz w:val="28"/>
          <w:szCs w:val="28"/>
        </w:rPr>
        <w:t>функцию  и</w:t>
      </w:r>
      <w:proofErr w:type="gramEnd"/>
      <w:r w:rsidRPr="003C6D11">
        <w:rPr>
          <w:rFonts w:ascii="Times New Roman" w:hAnsi="Times New Roman" w:cs="Times New Roman"/>
          <w:sz w:val="28"/>
          <w:szCs w:val="28"/>
        </w:rPr>
        <w:t xml:space="preserve"> полномочия Учредителя: Администрация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муниципального района Волгоградской области: 403402, Волгоградская область, станица Кумылженская, улица Мира, 18;</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Отдел по образованию, опеке и попечительству администрации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муниципального района Волгоградской области: 403402, Волгоградская область, станица Кумылженская, улица Мира, 23.</w:t>
      </w:r>
    </w:p>
    <w:p w:rsidR="003C6D11" w:rsidRPr="003C6D11" w:rsidRDefault="003C6D11" w:rsidP="003C6D11">
      <w:pPr>
        <w:tabs>
          <w:tab w:val="left" w:pos="6063"/>
        </w:tabs>
        <w:spacing w:line="480" w:lineRule="exact"/>
        <w:ind w:firstLine="740"/>
        <w:jc w:val="both"/>
        <w:rPr>
          <w:rFonts w:ascii="Times New Roman" w:hAnsi="Times New Roman" w:cs="Times New Roman"/>
          <w:color w:val="000000" w:themeColor="text1"/>
          <w:sz w:val="28"/>
          <w:szCs w:val="28"/>
        </w:rPr>
      </w:pPr>
      <w:r w:rsidRPr="003C6D11">
        <w:rPr>
          <w:rFonts w:ascii="Times New Roman" w:hAnsi="Times New Roman" w:cs="Times New Roman"/>
          <w:sz w:val="28"/>
          <w:szCs w:val="28"/>
        </w:rPr>
        <w:t xml:space="preserve">Организационно-правовая форма: </w:t>
      </w:r>
      <w:r w:rsidRPr="003C6D11">
        <w:rPr>
          <w:rFonts w:ascii="Times New Roman" w:hAnsi="Times New Roman" w:cs="Times New Roman"/>
          <w:color w:val="000000" w:themeColor="text1"/>
          <w:sz w:val="28"/>
          <w:szCs w:val="28"/>
        </w:rPr>
        <w:t>муниципальное казённое</w:t>
      </w:r>
    </w:p>
    <w:p w:rsidR="003C6D11" w:rsidRPr="003C6D11" w:rsidRDefault="003C6D11" w:rsidP="003C6D11">
      <w:pPr>
        <w:spacing w:line="480" w:lineRule="exact"/>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образовательное учреждение дополнительного образования.</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Свидетельство о внесении записи в Единый государственный реестр юридических лиц от 15 ноября 2002 года за государственным регистрационным </w:t>
      </w:r>
      <w:r w:rsidRPr="003C6D11">
        <w:rPr>
          <w:rFonts w:ascii="Times New Roman" w:hAnsi="Times New Roman" w:cs="Times New Roman"/>
          <w:color w:val="000000" w:themeColor="text1"/>
          <w:sz w:val="28"/>
          <w:szCs w:val="28"/>
        </w:rPr>
        <w:t>номером (ОГРН) 1023405565534</w:t>
      </w:r>
      <w:r w:rsidRPr="003C6D11">
        <w:rPr>
          <w:rFonts w:ascii="Times New Roman" w:hAnsi="Times New Roman" w:cs="Times New Roman"/>
          <w:sz w:val="28"/>
          <w:szCs w:val="28"/>
        </w:rPr>
        <w:t>, выдан Межрайонной инспекцией Министерства Российской Федерации по налогам и сборам № 6 по Волгоградской области, адрес: 403343, Волгоградская область, город Михайловка, улица Мичурина, 17-а.</w:t>
      </w:r>
    </w:p>
    <w:p w:rsidR="003C6D11" w:rsidRPr="003C6D11" w:rsidRDefault="003C6D11" w:rsidP="003C6D11">
      <w:pPr>
        <w:spacing w:line="480" w:lineRule="exact"/>
        <w:ind w:firstLine="1500"/>
        <w:jc w:val="both"/>
        <w:rPr>
          <w:rFonts w:ascii="Times New Roman" w:hAnsi="Times New Roman" w:cs="Times New Roman"/>
          <w:sz w:val="28"/>
          <w:szCs w:val="28"/>
        </w:rPr>
      </w:pPr>
      <w:r w:rsidRPr="003C6D11">
        <w:rPr>
          <w:rFonts w:ascii="Times New Roman" w:hAnsi="Times New Roman" w:cs="Times New Roman"/>
          <w:sz w:val="28"/>
          <w:szCs w:val="28"/>
        </w:rPr>
        <w:t xml:space="preserve">Устав зарегистрирован МИ ФНС РФ №6 по Волгоградской области 15 марта 2016 года за государственным регистрационным номером </w:t>
      </w:r>
      <w:r w:rsidRPr="003C6D11">
        <w:rPr>
          <w:rFonts w:ascii="Times New Roman" w:hAnsi="Times New Roman" w:cs="Times New Roman"/>
          <w:color w:val="000000" w:themeColor="text1"/>
          <w:sz w:val="28"/>
          <w:szCs w:val="28"/>
        </w:rPr>
        <w:t>2163443227616.</w:t>
      </w:r>
      <w:r w:rsidRPr="003C6D11">
        <w:rPr>
          <w:rFonts w:ascii="Times New Roman" w:hAnsi="Times New Roman" w:cs="Times New Roman"/>
          <w:sz w:val="28"/>
          <w:szCs w:val="28"/>
        </w:rPr>
        <w:t xml:space="preserve"> </w:t>
      </w:r>
    </w:p>
    <w:p w:rsidR="003C6D11" w:rsidRPr="003C6D11" w:rsidRDefault="003C6D11" w:rsidP="003C6D11">
      <w:pPr>
        <w:spacing w:line="480" w:lineRule="exact"/>
        <w:ind w:firstLine="74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lastRenderedPageBreak/>
        <w:t>Лицензия на право ведения образовательной деятельности Серия 34ЛО1 № 0001480, регистрационный № 648, приказ министерства образования и науки Волгоградской области от 12 октября 2016 г.  №2038-у.</w:t>
      </w:r>
    </w:p>
    <w:p w:rsidR="003C6D11" w:rsidRPr="003C6D11" w:rsidRDefault="003C6D11" w:rsidP="003C6D11">
      <w:pPr>
        <w:spacing w:line="480" w:lineRule="exact"/>
        <w:ind w:firstLine="740"/>
        <w:jc w:val="both"/>
        <w:rPr>
          <w:rFonts w:ascii="Times New Roman" w:hAnsi="Times New Roman" w:cs="Times New Roman"/>
          <w:sz w:val="28"/>
          <w:szCs w:val="28"/>
        </w:rPr>
      </w:pPr>
      <w:proofErr w:type="gramStart"/>
      <w:r w:rsidRPr="003C6D11">
        <w:rPr>
          <w:rFonts w:ascii="Times New Roman" w:hAnsi="Times New Roman" w:cs="Times New Roman"/>
          <w:b/>
          <w:sz w:val="28"/>
          <w:szCs w:val="28"/>
        </w:rPr>
        <w:t>Цель  деятельности</w:t>
      </w:r>
      <w:proofErr w:type="gramEnd"/>
      <w:r w:rsidRPr="003C6D11">
        <w:rPr>
          <w:rFonts w:ascii="Times New Roman" w:hAnsi="Times New Roman" w:cs="Times New Roman"/>
          <w:sz w:val="28"/>
          <w:szCs w:val="28"/>
        </w:rPr>
        <w:t xml:space="preserve">: выявить основные характеристики и условия реализации воспитания детей в условиях образовательно-воспитательного пространства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(далее ЦДТ).</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b/>
          <w:sz w:val="28"/>
          <w:szCs w:val="28"/>
        </w:rPr>
        <w:t>Ключевая идея</w:t>
      </w:r>
      <w:r w:rsidRPr="003C6D11">
        <w:rPr>
          <w:rFonts w:ascii="Times New Roman" w:hAnsi="Times New Roman" w:cs="Times New Roman"/>
          <w:sz w:val="28"/>
          <w:szCs w:val="28"/>
        </w:rPr>
        <w:t xml:space="preserve"> состоит в том, что Базовые ценности не должны быть локализованы в содержании отдельного учебного предмета, формы или вида образовательной деятельности. Они пронизывают весь учебный процесс, весь уклад жизни ЦДТ, всю многоплановую деятельность </w:t>
      </w:r>
      <w:proofErr w:type="gramStart"/>
      <w:r w:rsidRPr="003C6D11">
        <w:rPr>
          <w:rFonts w:ascii="Times New Roman" w:hAnsi="Times New Roman" w:cs="Times New Roman"/>
          <w:sz w:val="28"/>
          <w:szCs w:val="28"/>
        </w:rPr>
        <w:t>обучающегося  как</w:t>
      </w:r>
      <w:proofErr w:type="gramEnd"/>
      <w:r w:rsidRPr="003C6D11">
        <w:rPr>
          <w:rFonts w:ascii="Times New Roman" w:hAnsi="Times New Roman" w:cs="Times New Roman"/>
          <w:sz w:val="28"/>
          <w:szCs w:val="28"/>
        </w:rPr>
        <w:t xml:space="preserve"> человека, личности, гражданина. Система национальных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ЦДТ и семьей, ЦДТ и обществом, ЦДТ и жизнью.</w:t>
      </w:r>
    </w:p>
    <w:p w:rsidR="003C6D11" w:rsidRPr="003C6D11" w:rsidRDefault="003C6D11" w:rsidP="003C6D11">
      <w:pPr>
        <w:shd w:val="clear" w:color="auto" w:fill="FFFFFF" w:themeFill="background1"/>
        <w:spacing w:line="480" w:lineRule="exact"/>
        <w:ind w:firstLine="74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 xml:space="preserve">Создание целостного </w:t>
      </w:r>
      <w:proofErr w:type="spellStart"/>
      <w:r w:rsidRPr="003C6D11">
        <w:rPr>
          <w:rFonts w:ascii="Times New Roman" w:hAnsi="Times New Roman" w:cs="Times New Roman"/>
          <w:color w:val="000000" w:themeColor="text1"/>
          <w:sz w:val="28"/>
          <w:szCs w:val="28"/>
        </w:rPr>
        <w:t>воспитательно</w:t>
      </w:r>
      <w:proofErr w:type="spellEnd"/>
      <w:r w:rsidRPr="003C6D11">
        <w:rPr>
          <w:rFonts w:ascii="Times New Roman" w:hAnsi="Times New Roman" w:cs="Times New Roman"/>
          <w:color w:val="000000" w:themeColor="text1"/>
          <w:sz w:val="28"/>
          <w:szCs w:val="28"/>
        </w:rPr>
        <w:t>-образовательного пространства Центра на основе базовых национальных ценностей будет способствовать привлечению к проблемам воспитания педагогической и родительской общественности, обеспечит взаимодействие с семьей и общественными организациями, образовательными учреждениями района.</w:t>
      </w:r>
    </w:p>
    <w:p w:rsidR="003C6D11" w:rsidRPr="003C6D11" w:rsidRDefault="003C6D11" w:rsidP="003C6D11">
      <w:pPr>
        <w:shd w:val="clear" w:color="auto" w:fill="FFFFFF" w:themeFill="background1"/>
        <w:spacing w:line="480" w:lineRule="exact"/>
        <w:ind w:firstLine="74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Системообразующая деятельность в нашем учреждении организуется одновременно на трех уровнях: первичный коллектив - детское объединение; воспитательное пространство ЦДТ; воспитательное пространство станицы.</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b/>
          <w:sz w:val="28"/>
          <w:szCs w:val="28"/>
        </w:rPr>
        <w:t>Программа рассчитана на период 2024-2029 год и предполагает</w:t>
      </w:r>
      <w:r w:rsidRPr="003C6D11">
        <w:rPr>
          <w:rFonts w:ascii="Times New Roman" w:hAnsi="Times New Roman" w:cs="Times New Roman"/>
          <w:sz w:val="28"/>
          <w:szCs w:val="28"/>
        </w:rPr>
        <w:t>:</w:t>
      </w:r>
    </w:p>
    <w:p w:rsidR="003C6D11" w:rsidRPr="003C6D11" w:rsidRDefault="003C6D11" w:rsidP="003C6D11">
      <w:pPr>
        <w:widowControl w:val="0"/>
        <w:numPr>
          <w:ilvl w:val="0"/>
          <w:numId w:val="2"/>
        </w:numPr>
        <w:tabs>
          <w:tab w:val="left" w:pos="220"/>
        </w:tabs>
        <w:spacing w:after="0" w:line="480" w:lineRule="exact"/>
        <w:ind w:left="-454" w:firstLine="740"/>
        <w:rPr>
          <w:rFonts w:ascii="Times New Roman" w:hAnsi="Times New Roman" w:cs="Times New Roman"/>
          <w:sz w:val="28"/>
          <w:szCs w:val="28"/>
        </w:rPr>
      </w:pPr>
      <w:r w:rsidRPr="003C6D11">
        <w:rPr>
          <w:rFonts w:ascii="Times New Roman" w:hAnsi="Times New Roman" w:cs="Times New Roman"/>
          <w:sz w:val="28"/>
          <w:szCs w:val="28"/>
        </w:rPr>
        <w:t>психолого-педагогическое сопровождение индивидуально-личностного развития обучающихся, обеспечивающего им приобретение опыта действия в различных жизненных ситуациях;</w:t>
      </w:r>
    </w:p>
    <w:p w:rsidR="003C6D11" w:rsidRPr="003C6D11" w:rsidRDefault="003C6D11" w:rsidP="003C6D11">
      <w:pPr>
        <w:widowControl w:val="0"/>
        <w:numPr>
          <w:ilvl w:val="0"/>
          <w:numId w:val="2"/>
        </w:numPr>
        <w:tabs>
          <w:tab w:val="left" w:pos="1447"/>
        </w:tabs>
        <w:spacing w:after="0" w:line="480" w:lineRule="exact"/>
        <w:ind w:left="-454"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сотрудничество с другими ОУ и общественными организациями, реализующими различные </w:t>
      </w:r>
      <w:proofErr w:type="gramStart"/>
      <w:r w:rsidRPr="003C6D11">
        <w:rPr>
          <w:rFonts w:ascii="Times New Roman" w:hAnsi="Times New Roman" w:cs="Times New Roman"/>
          <w:sz w:val="28"/>
          <w:szCs w:val="28"/>
        </w:rPr>
        <w:t>аспекты  воспитания</w:t>
      </w:r>
      <w:proofErr w:type="gramEnd"/>
      <w:r w:rsidRPr="003C6D11">
        <w:rPr>
          <w:rFonts w:ascii="Times New Roman" w:hAnsi="Times New Roman" w:cs="Times New Roman"/>
          <w:sz w:val="28"/>
          <w:szCs w:val="28"/>
        </w:rPr>
        <w:t>;</w:t>
      </w:r>
    </w:p>
    <w:p w:rsidR="003C6D11" w:rsidRPr="003C6D11" w:rsidRDefault="003C6D11" w:rsidP="003C6D11">
      <w:pPr>
        <w:widowControl w:val="0"/>
        <w:numPr>
          <w:ilvl w:val="0"/>
          <w:numId w:val="2"/>
        </w:numPr>
        <w:tabs>
          <w:tab w:val="left" w:pos="1447"/>
        </w:tabs>
        <w:spacing w:after="0" w:line="480" w:lineRule="exact"/>
        <w:ind w:left="-454" w:firstLine="740"/>
        <w:jc w:val="both"/>
        <w:rPr>
          <w:rFonts w:ascii="Times New Roman" w:hAnsi="Times New Roman" w:cs="Times New Roman"/>
          <w:sz w:val="28"/>
          <w:szCs w:val="28"/>
        </w:rPr>
      </w:pPr>
      <w:r w:rsidRPr="003C6D11">
        <w:rPr>
          <w:rFonts w:ascii="Times New Roman" w:hAnsi="Times New Roman" w:cs="Times New Roman"/>
          <w:sz w:val="28"/>
          <w:szCs w:val="28"/>
        </w:rPr>
        <w:lastRenderedPageBreak/>
        <w:t>управление педагогическим процессом построенное на демократической основе, предполагающее оптимальное соотношение управления - самоуправления;</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что обусловит формирование личности, способной анализировать и оценивать явления как, в общем, культурно-</w:t>
      </w:r>
      <w:r w:rsidRPr="003C6D11">
        <w:rPr>
          <w:rFonts w:ascii="Times New Roman" w:hAnsi="Times New Roman" w:cs="Times New Roman"/>
          <w:sz w:val="28"/>
          <w:szCs w:val="28"/>
        </w:rPr>
        <w:softHyphen/>
        <w:t>историческом, так и в конкретном - российском социокультурном контексте, строить отношения с окружающими людьми в соответствии с традиционными нравственными и культурными нормами российского общества.</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В результате: </w:t>
      </w:r>
    </w:p>
    <w:p w:rsidR="003C6D11" w:rsidRPr="003C6D11" w:rsidRDefault="003C6D11" w:rsidP="003C6D11">
      <w:pPr>
        <w:widowControl w:val="0"/>
        <w:numPr>
          <w:ilvl w:val="0"/>
          <w:numId w:val="2"/>
        </w:numPr>
        <w:tabs>
          <w:tab w:val="left" w:pos="1008"/>
        </w:tabs>
        <w:spacing w:after="0"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будет совершенствована предметно - развивающая среда ЦДТ, способствующая, формированию нравственно - патриотических чувств воспитанников;</w:t>
      </w:r>
    </w:p>
    <w:p w:rsidR="003C6D11" w:rsidRPr="003C6D11" w:rsidRDefault="003C6D11" w:rsidP="003C6D11">
      <w:pPr>
        <w:widowControl w:val="0"/>
        <w:numPr>
          <w:ilvl w:val="0"/>
          <w:numId w:val="2"/>
        </w:numPr>
        <w:tabs>
          <w:tab w:val="left" w:pos="1214"/>
        </w:tabs>
        <w:spacing w:after="0"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будет сформирована компетентность педагогов ЦДТ в </w:t>
      </w:r>
      <w:proofErr w:type="gramStart"/>
      <w:r w:rsidRPr="003C6D11">
        <w:rPr>
          <w:rFonts w:ascii="Times New Roman" w:hAnsi="Times New Roman" w:cs="Times New Roman"/>
          <w:sz w:val="28"/>
          <w:szCs w:val="28"/>
        </w:rPr>
        <w:t>области  воспитания</w:t>
      </w:r>
      <w:proofErr w:type="gramEnd"/>
      <w:r w:rsidRPr="003C6D11">
        <w:rPr>
          <w:rFonts w:ascii="Times New Roman" w:hAnsi="Times New Roman" w:cs="Times New Roman"/>
          <w:sz w:val="28"/>
          <w:szCs w:val="28"/>
        </w:rPr>
        <w:t>;</w:t>
      </w:r>
    </w:p>
    <w:p w:rsidR="003C6D11" w:rsidRPr="003C6D11" w:rsidRDefault="003C6D11" w:rsidP="003C6D11">
      <w:pPr>
        <w:widowControl w:val="0"/>
        <w:numPr>
          <w:ilvl w:val="0"/>
          <w:numId w:val="2"/>
        </w:numPr>
        <w:tabs>
          <w:tab w:val="left" w:pos="1008"/>
        </w:tabs>
        <w:spacing w:after="0"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активизируется совместная деятельность ЦДТ, семьи, появятся новые социальные партнеры.</w:t>
      </w:r>
    </w:p>
    <w:p w:rsidR="003C6D11" w:rsidRPr="003C6D11" w:rsidRDefault="003C6D11" w:rsidP="003C6D11">
      <w:pPr>
        <w:pStyle w:val="32"/>
        <w:keepNext/>
        <w:keepLines/>
        <w:numPr>
          <w:ilvl w:val="0"/>
          <w:numId w:val="3"/>
        </w:numPr>
        <w:shd w:val="clear" w:color="auto" w:fill="auto"/>
        <w:tabs>
          <w:tab w:val="left" w:pos="1447"/>
        </w:tabs>
        <w:ind w:firstLine="740"/>
      </w:pPr>
      <w:bookmarkStart w:id="3" w:name="bookmark4"/>
      <w:r w:rsidRPr="003C6D11">
        <w:t>Социальное партнерство</w:t>
      </w:r>
      <w:bookmarkEnd w:id="3"/>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Учреждение в своей работе опирается на взаимодействие с образовательными учреждениями всех типов, административными структурами станицы и области, чья деятельность касается дополнительного образования. Школы нашей станицы МКОУ </w:t>
      </w:r>
      <w:proofErr w:type="gramStart"/>
      <w:r w:rsidRPr="003C6D11">
        <w:rPr>
          <w:rFonts w:ascii="Times New Roman" w:hAnsi="Times New Roman" w:cs="Times New Roman"/>
          <w:sz w:val="28"/>
          <w:szCs w:val="28"/>
        </w:rPr>
        <w:t xml:space="preserve">ДО  </w:t>
      </w:r>
      <w:proofErr w:type="spellStart"/>
      <w:r w:rsidRPr="003C6D11">
        <w:rPr>
          <w:rFonts w:ascii="Times New Roman" w:hAnsi="Times New Roman" w:cs="Times New Roman"/>
          <w:sz w:val="28"/>
          <w:szCs w:val="28"/>
        </w:rPr>
        <w:t>Кумылженскому</w:t>
      </w:r>
      <w:proofErr w:type="spellEnd"/>
      <w:proofErr w:type="gramEnd"/>
      <w:r w:rsidRPr="003C6D11">
        <w:rPr>
          <w:rFonts w:ascii="Times New Roman" w:hAnsi="Times New Roman" w:cs="Times New Roman"/>
          <w:sz w:val="28"/>
          <w:szCs w:val="28"/>
        </w:rPr>
        <w:t xml:space="preserve"> ЦДТ не конкуренты, напротив - партнеры, взаимно обогащающие друг друга, потому что чем выше качественный уровень школьного образования, тем шире спектр образовательных интересов личности, которые сама школа удовлетворить в полной мере не может. Поэтому вместе с общеобразовательными школами ЦДТ стремится к созданию в </w:t>
      </w:r>
      <w:proofErr w:type="gramStart"/>
      <w:r w:rsidRPr="003C6D11">
        <w:rPr>
          <w:rFonts w:ascii="Times New Roman" w:hAnsi="Times New Roman" w:cs="Times New Roman"/>
          <w:sz w:val="28"/>
          <w:szCs w:val="28"/>
        </w:rPr>
        <w:t xml:space="preserve">станице  </w:t>
      </w:r>
      <w:proofErr w:type="spellStart"/>
      <w:r w:rsidRPr="003C6D11">
        <w:rPr>
          <w:rFonts w:ascii="Times New Roman" w:hAnsi="Times New Roman" w:cs="Times New Roman"/>
          <w:sz w:val="28"/>
          <w:szCs w:val="28"/>
        </w:rPr>
        <w:t>разноуровневой</w:t>
      </w:r>
      <w:proofErr w:type="spellEnd"/>
      <w:proofErr w:type="gramEnd"/>
      <w:r w:rsidRPr="003C6D11">
        <w:rPr>
          <w:rFonts w:ascii="Times New Roman" w:hAnsi="Times New Roman" w:cs="Times New Roman"/>
          <w:sz w:val="28"/>
          <w:szCs w:val="28"/>
        </w:rPr>
        <w:t xml:space="preserve"> и целостной образовательной системы, которая поможет индивидуализировать образовательный путь ребенка в рамках единого социокультурного и образовательного пространства.</w:t>
      </w:r>
    </w:p>
    <w:p w:rsidR="003C6D11" w:rsidRPr="003C6D11" w:rsidRDefault="003C6D11" w:rsidP="003C6D11">
      <w:pPr>
        <w:tabs>
          <w:tab w:val="left" w:pos="6878"/>
        </w:tabs>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lastRenderedPageBreak/>
        <w:t xml:space="preserve">С МКОУ Кумылженской СШ №1 им. Знаменского А.Д., МКОУ КСШ №2, МКДОУ </w:t>
      </w:r>
      <w:proofErr w:type="spell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д\с №1, Местная православная религиозная организация Приход храма Святой Троицы, ЭКЦ «</w:t>
      </w:r>
      <w:proofErr w:type="spellStart"/>
      <w:r w:rsidRPr="003C6D11">
        <w:rPr>
          <w:rFonts w:ascii="Times New Roman" w:hAnsi="Times New Roman" w:cs="Times New Roman"/>
          <w:sz w:val="28"/>
          <w:szCs w:val="28"/>
        </w:rPr>
        <w:t>Кошав</w:t>
      </w:r>
      <w:proofErr w:type="spellEnd"/>
      <w:r w:rsidRPr="003C6D11">
        <w:rPr>
          <w:rFonts w:ascii="Times New Roman" w:hAnsi="Times New Roman" w:cs="Times New Roman"/>
          <w:sz w:val="28"/>
          <w:szCs w:val="28"/>
        </w:rPr>
        <w:t xml:space="preserve"> - гора». </w:t>
      </w:r>
      <w:bookmarkStart w:id="4" w:name="bookmark5"/>
      <w:r w:rsidRPr="003C6D11">
        <w:rPr>
          <w:rFonts w:ascii="Times New Roman" w:hAnsi="Times New Roman" w:cs="Times New Roman"/>
          <w:sz w:val="28"/>
          <w:szCs w:val="28"/>
        </w:rPr>
        <w:t>Сведения об обучающихся.</w:t>
      </w:r>
      <w:bookmarkEnd w:id="4"/>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 xml:space="preserve">В настоящее время МКОУ ДО </w:t>
      </w:r>
      <w:proofErr w:type="spellStart"/>
      <w:proofErr w:type="gram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ЦДТ</w:t>
      </w:r>
      <w:proofErr w:type="gramEnd"/>
      <w:r w:rsidRPr="003C6D11">
        <w:rPr>
          <w:rFonts w:ascii="Times New Roman" w:hAnsi="Times New Roman" w:cs="Times New Roman"/>
          <w:sz w:val="28"/>
          <w:szCs w:val="28"/>
        </w:rPr>
        <w:t xml:space="preserve"> работает по следующим направленностям:</w:t>
      </w:r>
    </w:p>
    <w:p w:rsidR="003C6D11" w:rsidRPr="003C6D11" w:rsidRDefault="003C6D11" w:rsidP="003C6D11">
      <w:pPr>
        <w:pStyle w:val="ae"/>
        <w:numPr>
          <w:ilvl w:val="0"/>
          <w:numId w:val="30"/>
        </w:numPr>
        <w:rPr>
          <w:rFonts w:ascii="Times New Roman" w:hAnsi="Times New Roman"/>
          <w:sz w:val="28"/>
          <w:szCs w:val="28"/>
        </w:rPr>
      </w:pPr>
      <w:r w:rsidRPr="003C6D11">
        <w:rPr>
          <w:rFonts w:ascii="Times New Roman" w:hAnsi="Times New Roman"/>
          <w:sz w:val="28"/>
          <w:szCs w:val="28"/>
          <w:lang w:val="ru-RU"/>
        </w:rPr>
        <w:t>х</w:t>
      </w:r>
      <w:proofErr w:type="spellStart"/>
      <w:r w:rsidRPr="003C6D11">
        <w:rPr>
          <w:rFonts w:ascii="Times New Roman" w:hAnsi="Times New Roman"/>
          <w:sz w:val="28"/>
          <w:szCs w:val="28"/>
        </w:rPr>
        <w:t>удожественная</w:t>
      </w:r>
      <w:proofErr w:type="spellEnd"/>
      <w:r w:rsidRPr="003C6D11">
        <w:rPr>
          <w:rFonts w:ascii="Times New Roman" w:hAnsi="Times New Roman"/>
          <w:sz w:val="28"/>
          <w:szCs w:val="28"/>
          <w:lang w:val="ru-RU"/>
        </w:rPr>
        <w:t>;</w:t>
      </w:r>
    </w:p>
    <w:p w:rsidR="003C6D11" w:rsidRPr="003C6D11" w:rsidRDefault="003C6D11" w:rsidP="003C6D11">
      <w:pPr>
        <w:pStyle w:val="ae"/>
        <w:numPr>
          <w:ilvl w:val="0"/>
          <w:numId w:val="30"/>
        </w:numPr>
        <w:rPr>
          <w:rFonts w:ascii="Times New Roman" w:hAnsi="Times New Roman"/>
          <w:sz w:val="28"/>
          <w:szCs w:val="28"/>
        </w:rPr>
      </w:pPr>
      <w:proofErr w:type="spellStart"/>
      <w:r w:rsidRPr="003C6D11">
        <w:rPr>
          <w:rFonts w:ascii="Times New Roman" w:hAnsi="Times New Roman"/>
          <w:sz w:val="28"/>
          <w:szCs w:val="28"/>
        </w:rPr>
        <w:t>физкультурно-спортивная</w:t>
      </w:r>
      <w:proofErr w:type="spellEnd"/>
      <w:r w:rsidRPr="003C6D11">
        <w:rPr>
          <w:rFonts w:ascii="Times New Roman" w:hAnsi="Times New Roman"/>
          <w:sz w:val="28"/>
          <w:szCs w:val="28"/>
          <w:lang w:val="ru-RU"/>
        </w:rPr>
        <w:t xml:space="preserve">; </w:t>
      </w:r>
    </w:p>
    <w:p w:rsidR="003C6D11" w:rsidRPr="003C6D11" w:rsidRDefault="003C6D11" w:rsidP="003C6D11">
      <w:pPr>
        <w:pStyle w:val="ae"/>
        <w:numPr>
          <w:ilvl w:val="0"/>
          <w:numId w:val="30"/>
        </w:numPr>
        <w:rPr>
          <w:rFonts w:ascii="Times New Roman" w:hAnsi="Times New Roman"/>
          <w:sz w:val="28"/>
          <w:szCs w:val="28"/>
        </w:rPr>
      </w:pPr>
      <w:proofErr w:type="spellStart"/>
      <w:r w:rsidRPr="003C6D11">
        <w:rPr>
          <w:rFonts w:ascii="Times New Roman" w:hAnsi="Times New Roman"/>
          <w:sz w:val="28"/>
          <w:szCs w:val="28"/>
        </w:rPr>
        <w:t>туристско-краеведческая</w:t>
      </w:r>
      <w:proofErr w:type="spellEnd"/>
      <w:r w:rsidRPr="003C6D11">
        <w:rPr>
          <w:rFonts w:ascii="Times New Roman" w:hAnsi="Times New Roman"/>
          <w:sz w:val="28"/>
          <w:szCs w:val="28"/>
          <w:lang w:val="ru-RU"/>
        </w:rPr>
        <w:t>;</w:t>
      </w:r>
    </w:p>
    <w:p w:rsidR="003C6D11" w:rsidRPr="003C6D11" w:rsidRDefault="003C6D11" w:rsidP="003C6D11">
      <w:pPr>
        <w:pStyle w:val="ae"/>
        <w:numPr>
          <w:ilvl w:val="0"/>
          <w:numId w:val="30"/>
        </w:numPr>
        <w:rPr>
          <w:rFonts w:ascii="Times New Roman" w:hAnsi="Times New Roman"/>
          <w:sz w:val="28"/>
          <w:szCs w:val="28"/>
        </w:rPr>
      </w:pPr>
      <w:proofErr w:type="spellStart"/>
      <w:r w:rsidRPr="003C6D11">
        <w:rPr>
          <w:rFonts w:ascii="Times New Roman" w:hAnsi="Times New Roman"/>
          <w:sz w:val="28"/>
          <w:szCs w:val="28"/>
        </w:rPr>
        <w:t>техническая</w:t>
      </w:r>
      <w:proofErr w:type="spellEnd"/>
      <w:r w:rsidRPr="003C6D11">
        <w:rPr>
          <w:rFonts w:ascii="Times New Roman" w:hAnsi="Times New Roman"/>
          <w:sz w:val="28"/>
          <w:szCs w:val="28"/>
        </w:rPr>
        <w:t>;</w:t>
      </w:r>
    </w:p>
    <w:p w:rsidR="003C6D11" w:rsidRPr="003C6D11" w:rsidRDefault="003C6D11" w:rsidP="003C6D11">
      <w:pPr>
        <w:pStyle w:val="ae"/>
        <w:numPr>
          <w:ilvl w:val="0"/>
          <w:numId w:val="30"/>
        </w:numPr>
        <w:rPr>
          <w:rFonts w:ascii="Times New Roman" w:hAnsi="Times New Roman"/>
          <w:sz w:val="28"/>
          <w:szCs w:val="28"/>
        </w:rPr>
      </w:pPr>
      <w:proofErr w:type="spellStart"/>
      <w:r w:rsidRPr="003C6D11">
        <w:rPr>
          <w:rFonts w:ascii="Times New Roman" w:hAnsi="Times New Roman"/>
          <w:sz w:val="28"/>
          <w:szCs w:val="28"/>
        </w:rPr>
        <w:t>социально-гуманитарная</w:t>
      </w:r>
      <w:proofErr w:type="spellEnd"/>
      <w:r w:rsidRPr="003C6D11">
        <w:rPr>
          <w:rFonts w:ascii="Times New Roman" w:hAnsi="Times New Roman"/>
          <w:sz w:val="28"/>
          <w:szCs w:val="28"/>
          <w:lang w:val="ru-RU"/>
        </w:rPr>
        <w:t>;</w:t>
      </w:r>
    </w:p>
    <w:tbl>
      <w:tblPr>
        <w:tblOverlap w:val="never"/>
        <w:tblW w:w="9602" w:type="dxa"/>
        <w:tblLayout w:type="fixed"/>
        <w:tblCellMar>
          <w:left w:w="10" w:type="dxa"/>
          <w:right w:w="10" w:type="dxa"/>
        </w:tblCellMar>
        <w:tblLook w:val="04A0" w:firstRow="1" w:lastRow="0" w:firstColumn="1" w:lastColumn="0" w:noHBand="0" w:noVBand="1"/>
      </w:tblPr>
      <w:tblGrid>
        <w:gridCol w:w="2430"/>
        <w:gridCol w:w="2276"/>
        <w:gridCol w:w="2760"/>
        <w:gridCol w:w="2136"/>
      </w:tblGrid>
      <w:tr w:rsidR="003C6D11" w:rsidRPr="003C6D11" w:rsidTr="003C6D11">
        <w:trPr>
          <w:trHeight w:hRule="exact" w:val="418"/>
        </w:trPr>
        <w:tc>
          <w:tcPr>
            <w:tcW w:w="2430" w:type="dxa"/>
            <w:tcBorders>
              <w:top w:val="single" w:sz="4" w:space="0" w:color="auto"/>
              <w:left w:val="single" w:sz="4" w:space="0" w:color="auto"/>
            </w:tcBorders>
            <w:shd w:val="clear" w:color="auto" w:fill="FFFFFF"/>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Учебный</w:t>
            </w:r>
          </w:p>
        </w:tc>
        <w:tc>
          <w:tcPr>
            <w:tcW w:w="2276" w:type="dxa"/>
            <w:tcBorders>
              <w:top w:val="single" w:sz="4" w:space="0" w:color="auto"/>
              <w:left w:val="single" w:sz="4" w:space="0" w:color="auto"/>
            </w:tcBorders>
            <w:shd w:val="clear" w:color="auto" w:fill="FFFFFF"/>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Количество</w:t>
            </w:r>
          </w:p>
        </w:tc>
        <w:tc>
          <w:tcPr>
            <w:tcW w:w="2760" w:type="dxa"/>
            <w:tcBorders>
              <w:top w:val="single" w:sz="4" w:space="0" w:color="auto"/>
              <w:left w:val="single" w:sz="4" w:space="0" w:color="auto"/>
            </w:tcBorders>
            <w:shd w:val="clear" w:color="auto" w:fill="FFFFFF"/>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Количество</w:t>
            </w:r>
          </w:p>
        </w:tc>
        <w:tc>
          <w:tcPr>
            <w:tcW w:w="2136"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240" w:wrap="notBeside" w:vAnchor="text" w:hAnchor="text" w:xAlign="center" w:y="1"/>
              <w:spacing w:line="240" w:lineRule="auto"/>
              <w:ind w:right="160"/>
              <w:rPr>
                <w:rFonts w:ascii="Times New Roman" w:hAnsi="Times New Roman" w:cs="Times New Roman"/>
                <w:sz w:val="24"/>
                <w:szCs w:val="24"/>
              </w:rPr>
            </w:pPr>
            <w:r w:rsidRPr="003C6D11">
              <w:rPr>
                <w:rStyle w:val="22"/>
                <w:rFonts w:eastAsiaTheme="minorHAnsi"/>
                <w:sz w:val="24"/>
                <w:szCs w:val="24"/>
              </w:rPr>
              <w:t>Количество</w:t>
            </w:r>
          </w:p>
        </w:tc>
      </w:tr>
      <w:tr w:rsidR="003C6D11" w:rsidRPr="003C6D11" w:rsidTr="003C6D11">
        <w:trPr>
          <w:trHeight w:hRule="exact" w:val="562"/>
        </w:trPr>
        <w:tc>
          <w:tcPr>
            <w:tcW w:w="2430" w:type="dxa"/>
            <w:tcBorders>
              <w:left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год</w:t>
            </w:r>
          </w:p>
        </w:tc>
        <w:tc>
          <w:tcPr>
            <w:tcW w:w="2276" w:type="dxa"/>
            <w:tcBorders>
              <w:left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объединений</w:t>
            </w:r>
          </w:p>
        </w:tc>
        <w:tc>
          <w:tcPr>
            <w:tcW w:w="2760" w:type="dxa"/>
            <w:tcBorders>
              <w:left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групп</w:t>
            </w:r>
          </w:p>
        </w:tc>
        <w:tc>
          <w:tcPr>
            <w:tcW w:w="2136" w:type="dxa"/>
            <w:tcBorders>
              <w:left w:val="single" w:sz="4" w:space="0" w:color="auto"/>
              <w:right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детей</w:t>
            </w:r>
          </w:p>
        </w:tc>
      </w:tr>
      <w:tr w:rsidR="003C6D11" w:rsidRPr="003C6D11" w:rsidTr="003C6D11">
        <w:trPr>
          <w:trHeight w:hRule="exact" w:val="989"/>
        </w:trPr>
        <w:tc>
          <w:tcPr>
            <w:tcW w:w="2430" w:type="dxa"/>
            <w:tcBorders>
              <w:top w:val="single" w:sz="4" w:space="0" w:color="auto"/>
              <w:left w:val="single" w:sz="4" w:space="0" w:color="auto"/>
              <w:bottom w:val="single" w:sz="4" w:space="0" w:color="auto"/>
            </w:tcBorders>
            <w:shd w:val="clear" w:color="auto" w:fill="FFFFFF"/>
            <w:vAlign w:val="center"/>
          </w:tcPr>
          <w:p w:rsidR="003C6D11" w:rsidRPr="003C6D11" w:rsidRDefault="003C6D11" w:rsidP="003C6D11">
            <w:pPr>
              <w:framePr w:w="9240" w:wrap="notBeside" w:vAnchor="text" w:hAnchor="text" w:xAlign="center" w:y="1"/>
              <w:spacing w:after="240" w:line="240" w:lineRule="auto"/>
              <w:rPr>
                <w:rFonts w:ascii="Times New Roman" w:hAnsi="Times New Roman" w:cs="Times New Roman"/>
                <w:sz w:val="24"/>
                <w:szCs w:val="24"/>
              </w:rPr>
            </w:pPr>
            <w:r w:rsidRPr="003C6D11">
              <w:rPr>
                <w:rStyle w:val="22"/>
                <w:rFonts w:eastAsiaTheme="minorHAnsi"/>
                <w:sz w:val="24"/>
                <w:szCs w:val="24"/>
              </w:rPr>
              <w:t>2023-</w:t>
            </w:r>
          </w:p>
          <w:p w:rsidR="003C6D11" w:rsidRPr="003C6D11" w:rsidRDefault="003C6D11" w:rsidP="003C6D11">
            <w:pPr>
              <w:framePr w:w="9240" w:wrap="notBeside" w:vAnchor="text" w:hAnchor="text" w:xAlign="center" w:y="1"/>
              <w:spacing w:before="240" w:line="240" w:lineRule="auto"/>
              <w:rPr>
                <w:rStyle w:val="22"/>
                <w:rFonts w:eastAsiaTheme="minorHAnsi"/>
                <w:sz w:val="24"/>
                <w:szCs w:val="24"/>
              </w:rPr>
            </w:pPr>
            <w:r w:rsidRPr="003C6D11">
              <w:rPr>
                <w:rStyle w:val="22"/>
                <w:rFonts w:eastAsiaTheme="minorHAnsi"/>
                <w:sz w:val="24"/>
                <w:szCs w:val="24"/>
              </w:rPr>
              <w:t>2024</w:t>
            </w:r>
          </w:p>
          <w:p w:rsidR="003C6D11" w:rsidRPr="003C6D11" w:rsidRDefault="003C6D11" w:rsidP="003C6D11">
            <w:pPr>
              <w:framePr w:w="9240" w:wrap="notBeside" w:vAnchor="text" w:hAnchor="text" w:xAlign="center" w:y="1"/>
              <w:spacing w:before="240" w:line="240" w:lineRule="auto"/>
              <w:rPr>
                <w:rFonts w:ascii="Times New Roman" w:hAnsi="Times New Roman" w:cs="Times New Roman"/>
                <w:sz w:val="24"/>
                <w:szCs w:val="24"/>
              </w:rPr>
            </w:pPr>
          </w:p>
        </w:tc>
        <w:tc>
          <w:tcPr>
            <w:tcW w:w="2276" w:type="dxa"/>
            <w:tcBorders>
              <w:top w:val="single" w:sz="4" w:space="0" w:color="auto"/>
              <w:left w:val="single" w:sz="4" w:space="0" w:color="auto"/>
              <w:bottom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ind w:left="820"/>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0</w:t>
            </w:r>
          </w:p>
        </w:tc>
        <w:tc>
          <w:tcPr>
            <w:tcW w:w="2760" w:type="dxa"/>
            <w:tcBorders>
              <w:top w:val="single" w:sz="4" w:space="0" w:color="auto"/>
              <w:left w:val="single" w:sz="4" w:space="0" w:color="auto"/>
              <w:bottom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24</w:t>
            </w:r>
          </w:p>
        </w:tc>
        <w:tc>
          <w:tcPr>
            <w:tcW w:w="2136" w:type="dxa"/>
            <w:tcBorders>
              <w:top w:val="single" w:sz="4" w:space="0" w:color="auto"/>
              <w:left w:val="single" w:sz="4" w:space="0" w:color="auto"/>
              <w:bottom w:val="single" w:sz="4" w:space="0" w:color="auto"/>
              <w:right w:val="single" w:sz="4" w:space="0" w:color="auto"/>
            </w:tcBorders>
            <w:shd w:val="clear" w:color="auto" w:fill="FFFFFF"/>
            <w:vAlign w:val="center"/>
          </w:tcPr>
          <w:p w:rsidR="003C6D11" w:rsidRPr="003C6D11" w:rsidRDefault="003C6D11" w:rsidP="003C6D11">
            <w:pPr>
              <w:framePr w:w="9240"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sz w:val="24"/>
                <w:szCs w:val="24"/>
              </w:rPr>
              <w:t>484</w:t>
            </w:r>
          </w:p>
        </w:tc>
      </w:tr>
    </w:tbl>
    <w:p w:rsidR="003C6D11" w:rsidRPr="003C6D11" w:rsidRDefault="003C6D11" w:rsidP="003C6D11">
      <w:pPr>
        <w:framePr w:w="9240" w:wrap="notBeside" w:vAnchor="text" w:hAnchor="text" w:xAlign="center" w:y="1"/>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663"/>
        <w:gridCol w:w="1694"/>
        <w:gridCol w:w="1723"/>
        <w:gridCol w:w="1262"/>
        <w:gridCol w:w="1368"/>
      </w:tblGrid>
      <w:tr w:rsidR="003C6D11" w:rsidRPr="003C6D11" w:rsidTr="003C6D11">
        <w:trPr>
          <w:trHeight w:hRule="exact" w:val="408"/>
          <w:jc w:val="center"/>
        </w:trPr>
        <w:tc>
          <w:tcPr>
            <w:tcW w:w="1663" w:type="dxa"/>
            <w:vMerge w:val="restart"/>
            <w:tcBorders>
              <w:top w:val="single" w:sz="4" w:space="0" w:color="auto"/>
              <w:lef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Всего детей в</w:t>
            </w:r>
          </w:p>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объединении</w:t>
            </w:r>
          </w:p>
        </w:tc>
        <w:tc>
          <w:tcPr>
            <w:tcW w:w="6047" w:type="dxa"/>
            <w:gridSpan w:val="4"/>
            <w:tcBorders>
              <w:top w:val="single" w:sz="4" w:space="0" w:color="auto"/>
              <w:left w:val="single" w:sz="4" w:space="0" w:color="auto"/>
              <w:right w:val="single" w:sz="4" w:space="0" w:color="auto"/>
            </w:tcBorders>
            <w:shd w:val="clear" w:color="auto" w:fill="FFFFFF"/>
            <w:vAlign w:val="bottom"/>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Возраст детей</w:t>
            </w:r>
          </w:p>
        </w:tc>
      </w:tr>
      <w:tr w:rsidR="003C6D11" w:rsidRPr="003C6D11" w:rsidTr="003C6D11">
        <w:trPr>
          <w:trHeight w:hRule="exact" w:val="653"/>
          <w:jc w:val="center"/>
        </w:trPr>
        <w:tc>
          <w:tcPr>
            <w:tcW w:w="1663" w:type="dxa"/>
            <w:vMerge/>
            <w:tcBorders>
              <w:lef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p>
        </w:tc>
        <w:tc>
          <w:tcPr>
            <w:tcW w:w="1694" w:type="dxa"/>
            <w:tcBorders>
              <w:top w:val="single" w:sz="4" w:space="0" w:color="auto"/>
              <w:lef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6-8 лет</w:t>
            </w:r>
          </w:p>
        </w:tc>
        <w:tc>
          <w:tcPr>
            <w:tcW w:w="1723" w:type="dxa"/>
            <w:tcBorders>
              <w:top w:val="single" w:sz="4" w:space="0" w:color="auto"/>
              <w:lef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9-14 лет</w:t>
            </w:r>
          </w:p>
        </w:tc>
        <w:tc>
          <w:tcPr>
            <w:tcW w:w="1262" w:type="dxa"/>
            <w:tcBorders>
              <w:top w:val="single" w:sz="4" w:space="0" w:color="auto"/>
              <w:left w:val="single" w:sz="4" w:space="0" w:color="auto"/>
            </w:tcBorders>
            <w:shd w:val="clear" w:color="auto" w:fill="FFFFFF"/>
            <w:vAlign w:val="bottom"/>
          </w:tcPr>
          <w:p w:rsidR="003C6D11" w:rsidRPr="003C6D11" w:rsidRDefault="003C6D11" w:rsidP="003C6D11">
            <w:pPr>
              <w:framePr w:w="7853" w:wrap="notBeside" w:vAnchor="text" w:hAnchor="text" w:xAlign="center" w:y="1"/>
              <w:spacing w:after="120" w:line="240" w:lineRule="auto"/>
              <w:rPr>
                <w:rFonts w:ascii="Times New Roman" w:hAnsi="Times New Roman" w:cs="Times New Roman"/>
                <w:sz w:val="24"/>
                <w:szCs w:val="24"/>
              </w:rPr>
            </w:pPr>
            <w:r w:rsidRPr="003C6D11">
              <w:rPr>
                <w:rStyle w:val="22"/>
                <w:rFonts w:eastAsiaTheme="minorHAnsi"/>
                <w:sz w:val="24"/>
                <w:szCs w:val="24"/>
              </w:rPr>
              <w:t>15-17</w:t>
            </w:r>
          </w:p>
          <w:p w:rsidR="003C6D11" w:rsidRPr="003C6D11" w:rsidRDefault="003C6D11" w:rsidP="003C6D11">
            <w:pPr>
              <w:framePr w:w="7853" w:wrap="notBeside" w:vAnchor="text" w:hAnchor="text" w:xAlign="center" w:y="1"/>
              <w:spacing w:before="120" w:line="240" w:lineRule="auto"/>
              <w:rPr>
                <w:rFonts w:ascii="Times New Roman" w:hAnsi="Times New Roman" w:cs="Times New Roman"/>
                <w:sz w:val="24"/>
                <w:szCs w:val="24"/>
              </w:rPr>
            </w:pPr>
            <w:r w:rsidRPr="003C6D11">
              <w:rPr>
                <w:rStyle w:val="22"/>
                <w:rFonts w:eastAsiaTheme="minorHAnsi"/>
                <w:sz w:val="24"/>
                <w:szCs w:val="24"/>
              </w:rPr>
              <w:t>лет</w:t>
            </w:r>
          </w:p>
        </w:tc>
        <w:tc>
          <w:tcPr>
            <w:tcW w:w="1368"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18 лет</w:t>
            </w:r>
          </w:p>
        </w:tc>
      </w:tr>
      <w:tr w:rsidR="003C6D11" w:rsidRPr="003C6D11" w:rsidTr="003C6D11">
        <w:trPr>
          <w:trHeight w:hRule="exact" w:val="341"/>
          <w:jc w:val="center"/>
        </w:trPr>
        <w:tc>
          <w:tcPr>
            <w:tcW w:w="1663"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484</w:t>
            </w:r>
          </w:p>
        </w:tc>
        <w:tc>
          <w:tcPr>
            <w:tcW w:w="1694"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sz w:val="24"/>
                <w:szCs w:val="24"/>
              </w:rPr>
              <w:t>284</w:t>
            </w:r>
          </w:p>
        </w:tc>
        <w:tc>
          <w:tcPr>
            <w:tcW w:w="1723" w:type="dxa"/>
            <w:tcBorders>
              <w:top w:val="single" w:sz="4" w:space="0" w:color="auto"/>
              <w:left w:val="single" w:sz="4" w:space="0" w:color="auto"/>
              <w:bottom w:val="single" w:sz="4" w:space="0" w:color="auto"/>
            </w:tcBorders>
            <w:shd w:val="clear" w:color="auto" w:fill="FFFFFF"/>
            <w:vAlign w:val="bottom"/>
          </w:tcPr>
          <w:p w:rsidR="003C6D11" w:rsidRPr="003C6D11" w:rsidRDefault="003C6D11" w:rsidP="003C6D11">
            <w:pPr>
              <w:framePr w:w="7853"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200</w:t>
            </w:r>
          </w:p>
        </w:tc>
        <w:tc>
          <w:tcPr>
            <w:tcW w:w="1262" w:type="dxa"/>
            <w:tcBorders>
              <w:top w:val="single" w:sz="4" w:space="0" w:color="auto"/>
              <w:left w:val="single" w:sz="4" w:space="0" w:color="auto"/>
              <w:bottom w:val="single" w:sz="4" w:space="0" w:color="auto"/>
            </w:tcBorders>
            <w:shd w:val="clear" w:color="auto" w:fill="FFFFFF"/>
            <w:vAlign w:val="bottom"/>
          </w:tcPr>
          <w:p w:rsidR="003C6D11" w:rsidRPr="003C6D11" w:rsidRDefault="003C6D11" w:rsidP="003C6D11">
            <w:pPr>
              <w:framePr w:w="7853"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0</w:t>
            </w:r>
          </w:p>
        </w:tc>
        <w:tc>
          <w:tcPr>
            <w:tcW w:w="1368"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7853" w:wrap="notBeside" w:vAnchor="text" w:hAnchor="text" w:xAlign="center" w:y="1"/>
              <w:spacing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0</w:t>
            </w:r>
          </w:p>
        </w:tc>
      </w:tr>
    </w:tbl>
    <w:p w:rsidR="003C6D11" w:rsidRPr="003C6D11" w:rsidRDefault="003C6D11" w:rsidP="003C6D11">
      <w:pPr>
        <w:framePr w:w="7853" w:wrap="notBeside" w:vAnchor="text" w:hAnchor="text" w:xAlign="center" w:y="1"/>
        <w:spacing w:line="240" w:lineRule="auto"/>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267"/>
        <w:gridCol w:w="1675"/>
        <w:gridCol w:w="1560"/>
        <w:gridCol w:w="2270"/>
        <w:gridCol w:w="1709"/>
      </w:tblGrid>
      <w:tr w:rsidR="003C6D11" w:rsidRPr="003C6D11" w:rsidTr="003C6D11">
        <w:trPr>
          <w:trHeight w:hRule="exact" w:val="336"/>
          <w:jc w:val="center"/>
        </w:trPr>
        <w:tc>
          <w:tcPr>
            <w:tcW w:w="1267"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Style w:val="22"/>
                <w:rFonts w:eastAsiaTheme="minorHAnsi"/>
                <w:sz w:val="24"/>
                <w:szCs w:val="24"/>
              </w:rPr>
              <w:t>девочек</w:t>
            </w:r>
          </w:p>
        </w:tc>
        <w:tc>
          <w:tcPr>
            <w:tcW w:w="1675"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Style w:val="22"/>
                <w:rFonts w:eastAsiaTheme="minorHAnsi"/>
                <w:sz w:val="24"/>
                <w:szCs w:val="24"/>
              </w:rPr>
              <w:t>6-8 лет</w:t>
            </w:r>
          </w:p>
        </w:tc>
        <w:tc>
          <w:tcPr>
            <w:tcW w:w="1560"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Style w:val="22"/>
                <w:rFonts w:eastAsiaTheme="minorHAnsi"/>
                <w:sz w:val="24"/>
                <w:szCs w:val="24"/>
              </w:rPr>
              <w:t>9-14 лет</w:t>
            </w:r>
          </w:p>
        </w:tc>
        <w:tc>
          <w:tcPr>
            <w:tcW w:w="2270"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Style w:val="22"/>
                <w:rFonts w:eastAsiaTheme="minorHAnsi"/>
                <w:sz w:val="24"/>
                <w:szCs w:val="24"/>
              </w:rPr>
              <w:t>15-17 лет</w:t>
            </w:r>
          </w:p>
        </w:tc>
        <w:tc>
          <w:tcPr>
            <w:tcW w:w="1709" w:type="dxa"/>
            <w:tcBorders>
              <w:top w:val="single" w:sz="4" w:space="0" w:color="auto"/>
              <w:left w:val="single" w:sz="4" w:space="0" w:color="auto"/>
              <w:righ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Style w:val="22"/>
                <w:rFonts w:eastAsiaTheme="minorHAnsi"/>
                <w:sz w:val="24"/>
                <w:szCs w:val="24"/>
              </w:rPr>
              <w:t>18 лет</w:t>
            </w:r>
          </w:p>
        </w:tc>
      </w:tr>
      <w:tr w:rsidR="003C6D11" w:rsidRPr="003C6D11" w:rsidTr="003C6D11">
        <w:trPr>
          <w:trHeight w:hRule="exact" w:val="331"/>
          <w:jc w:val="center"/>
        </w:trPr>
        <w:tc>
          <w:tcPr>
            <w:tcW w:w="1267"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284</w:t>
            </w:r>
          </w:p>
        </w:tc>
        <w:tc>
          <w:tcPr>
            <w:tcW w:w="1675"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184</w:t>
            </w:r>
          </w:p>
        </w:tc>
        <w:tc>
          <w:tcPr>
            <w:tcW w:w="1560"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100</w:t>
            </w:r>
          </w:p>
        </w:tc>
        <w:tc>
          <w:tcPr>
            <w:tcW w:w="2270"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0</w:t>
            </w:r>
          </w:p>
        </w:tc>
        <w:tc>
          <w:tcPr>
            <w:tcW w:w="1709"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r w:rsidRPr="003C6D11">
              <w:rPr>
                <w:rFonts w:ascii="Times New Roman" w:hAnsi="Times New Roman" w:cs="Times New Roman"/>
                <w:sz w:val="24"/>
                <w:szCs w:val="24"/>
              </w:rPr>
              <w:t>0</w:t>
            </w:r>
          </w:p>
        </w:tc>
      </w:tr>
      <w:tr w:rsidR="003C6D11" w:rsidRPr="003C6D11" w:rsidTr="003C6D11">
        <w:trPr>
          <w:trHeight w:hRule="exact" w:val="658"/>
          <w:jc w:val="center"/>
        </w:trPr>
        <w:tc>
          <w:tcPr>
            <w:tcW w:w="1267" w:type="dxa"/>
            <w:tcBorders>
              <w:top w:val="single" w:sz="4" w:space="0" w:color="auto"/>
              <w:left w:val="single" w:sz="4" w:space="0" w:color="auto"/>
            </w:tcBorders>
            <w:shd w:val="clear" w:color="auto" w:fill="FFFFFF"/>
            <w:vAlign w:val="bottom"/>
          </w:tcPr>
          <w:p w:rsidR="003C6D11" w:rsidRPr="003C6D11" w:rsidRDefault="003C6D11" w:rsidP="003C6D11">
            <w:pPr>
              <w:framePr w:w="8482" w:wrap="notBeside" w:vAnchor="text" w:hAnchor="page" w:x="1778" w:y="1758"/>
              <w:spacing w:after="120" w:line="240" w:lineRule="auto"/>
              <w:rPr>
                <w:rFonts w:ascii="Times New Roman" w:hAnsi="Times New Roman" w:cs="Times New Roman"/>
                <w:color w:val="000000" w:themeColor="text1"/>
                <w:sz w:val="24"/>
                <w:szCs w:val="24"/>
              </w:rPr>
            </w:pPr>
            <w:r w:rsidRPr="003C6D11">
              <w:rPr>
                <w:rStyle w:val="22"/>
                <w:rFonts w:eastAsiaTheme="minorHAnsi"/>
                <w:color w:val="000000" w:themeColor="text1"/>
                <w:sz w:val="24"/>
                <w:szCs w:val="24"/>
              </w:rPr>
              <w:t>мальчик</w:t>
            </w:r>
          </w:p>
          <w:p w:rsidR="003C6D11" w:rsidRPr="003C6D11" w:rsidRDefault="003C6D11" w:rsidP="003C6D11">
            <w:pPr>
              <w:framePr w:w="8482" w:wrap="notBeside" w:vAnchor="text" w:hAnchor="page" w:x="1778" w:y="1758"/>
              <w:spacing w:before="120" w:line="240" w:lineRule="auto"/>
              <w:rPr>
                <w:rFonts w:ascii="Times New Roman" w:hAnsi="Times New Roman" w:cs="Times New Roman"/>
                <w:color w:val="000000" w:themeColor="text1"/>
                <w:sz w:val="24"/>
                <w:szCs w:val="24"/>
              </w:rPr>
            </w:pPr>
            <w:proofErr w:type="spellStart"/>
            <w:r w:rsidRPr="003C6D11">
              <w:rPr>
                <w:rStyle w:val="22"/>
                <w:rFonts w:eastAsiaTheme="minorHAnsi"/>
                <w:color w:val="000000" w:themeColor="text1"/>
                <w:sz w:val="24"/>
                <w:szCs w:val="24"/>
              </w:rPr>
              <w:t>ов</w:t>
            </w:r>
            <w:proofErr w:type="spellEnd"/>
          </w:p>
        </w:tc>
        <w:tc>
          <w:tcPr>
            <w:tcW w:w="1675" w:type="dxa"/>
            <w:tcBorders>
              <w:top w:val="single" w:sz="4" w:space="0" w:color="auto"/>
              <w:lef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p>
        </w:tc>
        <w:tc>
          <w:tcPr>
            <w:tcW w:w="1560" w:type="dxa"/>
            <w:tcBorders>
              <w:top w:val="single" w:sz="4" w:space="0" w:color="auto"/>
              <w:lef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p>
        </w:tc>
        <w:tc>
          <w:tcPr>
            <w:tcW w:w="2270" w:type="dxa"/>
            <w:tcBorders>
              <w:top w:val="single" w:sz="4" w:space="0" w:color="auto"/>
              <w:lef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p>
        </w:tc>
        <w:tc>
          <w:tcPr>
            <w:tcW w:w="1709"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p>
        </w:tc>
      </w:tr>
      <w:tr w:rsidR="003C6D11" w:rsidRPr="003C6D11" w:rsidTr="003C6D11">
        <w:trPr>
          <w:trHeight w:hRule="exact" w:val="341"/>
          <w:jc w:val="center"/>
        </w:trPr>
        <w:tc>
          <w:tcPr>
            <w:tcW w:w="126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200</w:t>
            </w:r>
          </w:p>
        </w:tc>
        <w:tc>
          <w:tcPr>
            <w:tcW w:w="1675"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140</w:t>
            </w:r>
          </w:p>
        </w:tc>
        <w:tc>
          <w:tcPr>
            <w:tcW w:w="1560"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60</w:t>
            </w:r>
          </w:p>
        </w:tc>
        <w:tc>
          <w:tcPr>
            <w:tcW w:w="2270"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0</w:t>
            </w:r>
          </w:p>
        </w:tc>
        <w:tc>
          <w:tcPr>
            <w:tcW w:w="1709"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8482" w:wrap="notBeside" w:vAnchor="text" w:hAnchor="page" w:x="1778" w:y="1758"/>
              <w:spacing w:line="240" w:lineRule="auto"/>
              <w:rPr>
                <w:rFonts w:ascii="Times New Roman" w:hAnsi="Times New Roman" w:cs="Times New Roman"/>
                <w:color w:val="000000" w:themeColor="text1"/>
                <w:sz w:val="24"/>
                <w:szCs w:val="24"/>
              </w:rPr>
            </w:pPr>
            <w:r w:rsidRPr="003C6D11">
              <w:rPr>
                <w:rFonts w:ascii="Times New Roman" w:hAnsi="Times New Roman" w:cs="Times New Roman"/>
                <w:color w:val="000000" w:themeColor="text1"/>
                <w:sz w:val="24"/>
                <w:szCs w:val="24"/>
              </w:rPr>
              <w:t>0</w:t>
            </w:r>
          </w:p>
        </w:tc>
      </w:tr>
    </w:tbl>
    <w:p w:rsidR="003C6D11" w:rsidRPr="003C6D11" w:rsidRDefault="003C6D11" w:rsidP="003C6D11">
      <w:pPr>
        <w:framePr w:w="8482" w:wrap="notBeside" w:vAnchor="text" w:hAnchor="page" w:x="1778" w:y="1758"/>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378"/>
        <w:gridCol w:w="1987"/>
        <w:gridCol w:w="1618"/>
        <w:gridCol w:w="1334"/>
        <w:gridCol w:w="1426"/>
      </w:tblGrid>
      <w:tr w:rsidR="003C6D11" w:rsidRPr="003C6D11" w:rsidTr="003C6D11">
        <w:trPr>
          <w:trHeight w:hRule="exact" w:val="1627"/>
          <w:jc w:val="center"/>
        </w:trPr>
        <w:tc>
          <w:tcPr>
            <w:tcW w:w="1378" w:type="dxa"/>
            <w:tcBorders>
              <w:top w:val="single" w:sz="4" w:space="0" w:color="auto"/>
              <w:left w:val="single" w:sz="4" w:space="0" w:color="auto"/>
            </w:tcBorders>
            <w:shd w:val="clear" w:color="auto" w:fill="FFFFFF"/>
          </w:tcPr>
          <w:p w:rsidR="003C6D11" w:rsidRPr="003C6D11" w:rsidRDefault="003C6D11" w:rsidP="003C6D11">
            <w:pPr>
              <w:framePr w:w="7742" w:wrap="notBeside" w:vAnchor="text" w:hAnchor="text" w:xAlign="center" w:y="1"/>
              <w:spacing w:after="120" w:line="240" w:lineRule="auto"/>
              <w:rPr>
                <w:rFonts w:ascii="Times New Roman" w:hAnsi="Times New Roman" w:cs="Times New Roman"/>
                <w:sz w:val="24"/>
                <w:szCs w:val="24"/>
              </w:rPr>
            </w:pPr>
            <w:r w:rsidRPr="003C6D11">
              <w:rPr>
                <w:rStyle w:val="22"/>
                <w:rFonts w:eastAsiaTheme="minorHAnsi"/>
                <w:sz w:val="24"/>
                <w:szCs w:val="24"/>
              </w:rPr>
              <w:lastRenderedPageBreak/>
              <w:t>Всего</w:t>
            </w:r>
          </w:p>
          <w:p w:rsidR="003C6D11" w:rsidRPr="003C6D11" w:rsidRDefault="003C6D11" w:rsidP="003C6D11">
            <w:pPr>
              <w:framePr w:w="7742" w:wrap="notBeside" w:vAnchor="text" w:hAnchor="text" w:xAlign="center" w:y="1"/>
              <w:spacing w:before="120" w:line="240" w:lineRule="auto"/>
              <w:rPr>
                <w:rFonts w:ascii="Times New Roman" w:hAnsi="Times New Roman" w:cs="Times New Roman"/>
                <w:sz w:val="24"/>
                <w:szCs w:val="24"/>
              </w:rPr>
            </w:pPr>
            <w:r w:rsidRPr="003C6D11">
              <w:rPr>
                <w:rStyle w:val="22"/>
                <w:rFonts w:eastAsiaTheme="minorHAnsi"/>
                <w:sz w:val="24"/>
                <w:szCs w:val="24"/>
              </w:rPr>
              <w:t>групп</w:t>
            </w:r>
          </w:p>
        </w:tc>
        <w:tc>
          <w:tcPr>
            <w:tcW w:w="1987" w:type="dxa"/>
            <w:tcBorders>
              <w:top w:val="single" w:sz="4" w:space="0" w:color="auto"/>
              <w:left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Число групп 1год обучения</w:t>
            </w:r>
          </w:p>
        </w:tc>
        <w:tc>
          <w:tcPr>
            <w:tcW w:w="1618" w:type="dxa"/>
            <w:tcBorders>
              <w:top w:val="single" w:sz="4" w:space="0" w:color="auto"/>
              <w:left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Число групп 2 год обучения</w:t>
            </w:r>
          </w:p>
        </w:tc>
        <w:tc>
          <w:tcPr>
            <w:tcW w:w="1334" w:type="dxa"/>
            <w:tcBorders>
              <w:top w:val="single" w:sz="4" w:space="0" w:color="auto"/>
              <w:left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Число групп 3 год обучения</w:t>
            </w:r>
          </w:p>
        </w:tc>
        <w:tc>
          <w:tcPr>
            <w:tcW w:w="1426"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Число групп 4 год обучения</w:t>
            </w:r>
          </w:p>
        </w:tc>
      </w:tr>
      <w:tr w:rsidR="003C6D11" w:rsidRPr="003C6D11" w:rsidTr="003C6D11">
        <w:trPr>
          <w:trHeight w:hRule="exact" w:val="341"/>
          <w:jc w:val="center"/>
        </w:trPr>
        <w:tc>
          <w:tcPr>
            <w:tcW w:w="1378"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24</w:t>
            </w:r>
          </w:p>
        </w:tc>
        <w:tc>
          <w:tcPr>
            <w:tcW w:w="198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18</w:t>
            </w:r>
          </w:p>
        </w:tc>
        <w:tc>
          <w:tcPr>
            <w:tcW w:w="1618"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6</w:t>
            </w:r>
          </w:p>
        </w:tc>
        <w:tc>
          <w:tcPr>
            <w:tcW w:w="1334" w:type="dxa"/>
            <w:tcBorders>
              <w:top w:val="single" w:sz="4" w:space="0" w:color="auto"/>
              <w:left w:val="single" w:sz="4" w:space="0" w:color="auto"/>
              <w:bottom w:val="single" w:sz="4" w:space="0" w:color="auto"/>
            </w:tcBorders>
            <w:shd w:val="clear" w:color="auto" w:fill="FFFFFF"/>
            <w:vAlign w:val="bottom"/>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0</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bottom"/>
          </w:tcPr>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r w:rsidRPr="003C6D11">
              <w:rPr>
                <w:rStyle w:val="22"/>
                <w:rFonts w:eastAsiaTheme="minorHAnsi"/>
                <w:sz w:val="24"/>
                <w:szCs w:val="24"/>
              </w:rPr>
              <w:t>0</w:t>
            </w:r>
          </w:p>
        </w:tc>
      </w:tr>
    </w:tbl>
    <w:p w:rsidR="003C6D11" w:rsidRPr="003C6D11" w:rsidRDefault="003C6D11" w:rsidP="003C6D11">
      <w:pPr>
        <w:framePr w:w="7742" w:wrap="notBeside" w:vAnchor="text" w:hAnchor="text" w:xAlign="center" w:y="1"/>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p w:rsidR="003C6D11" w:rsidRPr="003C6D11" w:rsidRDefault="003C6D11" w:rsidP="003C6D11">
      <w:pPr>
        <w:pStyle w:val="aa"/>
        <w:shd w:val="clear" w:color="auto" w:fill="auto"/>
        <w:spacing w:line="240" w:lineRule="auto"/>
        <w:rPr>
          <w:sz w:val="24"/>
          <w:szCs w:val="24"/>
        </w:rPr>
      </w:pPr>
      <w:r w:rsidRPr="003C6D11">
        <w:rPr>
          <w:color w:val="FF0000"/>
          <w:sz w:val="24"/>
          <w:szCs w:val="24"/>
        </w:rPr>
        <w:t>.</w:t>
      </w:r>
      <w:r w:rsidRPr="003C6D11">
        <w:rPr>
          <w:sz w:val="24"/>
          <w:szCs w:val="24"/>
        </w:rPr>
        <w:t xml:space="preserve"> </w:t>
      </w:r>
    </w:p>
    <w:p w:rsidR="003C6D11" w:rsidRPr="003C6D11" w:rsidRDefault="003C6D11" w:rsidP="003C6D11">
      <w:pPr>
        <w:pStyle w:val="aa"/>
        <w:shd w:val="clear" w:color="auto" w:fill="auto"/>
        <w:spacing w:line="240" w:lineRule="auto"/>
        <w:rPr>
          <w:sz w:val="24"/>
          <w:szCs w:val="24"/>
        </w:rPr>
      </w:pPr>
    </w:p>
    <w:p w:rsidR="003C6D11" w:rsidRPr="003C6D11" w:rsidRDefault="003C6D11" w:rsidP="003C6D11">
      <w:pPr>
        <w:pStyle w:val="aa"/>
        <w:shd w:val="clear" w:color="auto" w:fill="auto"/>
        <w:spacing w:line="240" w:lineRule="auto"/>
        <w:rPr>
          <w:sz w:val="24"/>
          <w:szCs w:val="24"/>
        </w:rPr>
      </w:pPr>
      <w:r w:rsidRPr="003C6D11">
        <w:rPr>
          <w:sz w:val="24"/>
          <w:szCs w:val="24"/>
        </w:rPr>
        <w:t xml:space="preserve">Творческие достижения обучающихся МКОУ ДО </w:t>
      </w:r>
      <w:proofErr w:type="spellStart"/>
      <w:r w:rsidRPr="003C6D11">
        <w:rPr>
          <w:sz w:val="24"/>
          <w:szCs w:val="24"/>
        </w:rPr>
        <w:t>Кумылженского</w:t>
      </w:r>
      <w:proofErr w:type="spellEnd"/>
      <w:r w:rsidRPr="003C6D11">
        <w:rPr>
          <w:sz w:val="24"/>
          <w:szCs w:val="24"/>
        </w:rPr>
        <w:t xml:space="preserve"> ЦДТ.</w:t>
      </w:r>
    </w:p>
    <w:p w:rsidR="003C6D11" w:rsidRPr="003C6D11" w:rsidRDefault="003C6D11" w:rsidP="003C6D11">
      <w:pPr>
        <w:pStyle w:val="aa"/>
        <w:shd w:val="clear" w:color="auto" w:fill="auto"/>
        <w:spacing w:line="240" w:lineRule="auto"/>
        <w:rPr>
          <w:sz w:val="24"/>
          <w:szCs w:val="24"/>
        </w:rPr>
      </w:pPr>
    </w:p>
    <w:tbl>
      <w:tblPr>
        <w:tblW w:w="0" w:type="auto"/>
        <w:tblLook w:val="04A0" w:firstRow="1" w:lastRow="0" w:firstColumn="1" w:lastColumn="0" w:noHBand="0" w:noVBand="1"/>
      </w:tblPr>
      <w:tblGrid>
        <w:gridCol w:w="1101"/>
        <w:gridCol w:w="69"/>
        <w:gridCol w:w="2218"/>
        <w:gridCol w:w="1960"/>
        <w:gridCol w:w="1961"/>
        <w:gridCol w:w="1961"/>
      </w:tblGrid>
      <w:tr w:rsidR="003C6D11" w:rsidRPr="003C6D11" w:rsidTr="003C6D11">
        <w:tc>
          <w:tcPr>
            <w:tcW w:w="1170" w:type="dxa"/>
            <w:gridSpan w:val="2"/>
            <w:shd w:val="clear" w:color="auto" w:fill="FFFFFF" w:themeFill="background1"/>
          </w:tcPr>
          <w:p w:rsidR="003C6D11" w:rsidRPr="003C6D11" w:rsidRDefault="003C6D11" w:rsidP="003C6D11">
            <w:pPr>
              <w:pStyle w:val="aa"/>
              <w:shd w:val="clear" w:color="auto" w:fill="auto"/>
              <w:spacing w:line="240" w:lineRule="auto"/>
              <w:rPr>
                <w:b/>
                <w:sz w:val="24"/>
                <w:szCs w:val="24"/>
              </w:rPr>
            </w:pPr>
            <w:r w:rsidRPr="003C6D11">
              <w:rPr>
                <w:b/>
                <w:sz w:val="24"/>
                <w:szCs w:val="24"/>
              </w:rPr>
              <w:t>№</w:t>
            </w:r>
          </w:p>
        </w:tc>
        <w:tc>
          <w:tcPr>
            <w:tcW w:w="2218" w:type="dxa"/>
            <w:shd w:val="clear" w:color="auto" w:fill="FFFFFF" w:themeFill="background1"/>
          </w:tcPr>
          <w:p w:rsidR="003C6D11" w:rsidRPr="003C6D11" w:rsidRDefault="003C6D11" w:rsidP="003C6D11">
            <w:pPr>
              <w:pStyle w:val="aa"/>
              <w:shd w:val="clear" w:color="auto" w:fill="auto"/>
              <w:spacing w:line="240" w:lineRule="auto"/>
              <w:jc w:val="center"/>
              <w:rPr>
                <w:b/>
                <w:sz w:val="24"/>
                <w:szCs w:val="24"/>
              </w:rPr>
            </w:pPr>
            <w:r w:rsidRPr="003C6D11">
              <w:rPr>
                <w:b/>
                <w:sz w:val="24"/>
                <w:szCs w:val="24"/>
              </w:rPr>
              <w:t>Название конкурса</w:t>
            </w:r>
          </w:p>
        </w:tc>
        <w:tc>
          <w:tcPr>
            <w:tcW w:w="1960" w:type="dxa"/>
            <w:shd w:val="clear" w:color="auto" w:fill="FFFFFF" w:themeFill="background1"/>
          </w:tcPr>
          <w:p w:rsidR="003C6D11" w:rsidRPr="003C6D11" w:rsidRDefault="003C6D11" w:rsidP="003C6D11">
            <w:pPr>
              <w:pStyle w:val="aa"/>
              <w:shd w:val="clear" w:color="auto" w:fill="auto"/>
              <w:spacing w:line="240" w:lineRule="auto"/>
              <w:jc w:val="center"/>
              <w:rPr>
                <w:b/>
                <w:sz w:val="24"/>
                <w:szCs w:val="24"/>
              </w:rPr>
            </w:pPr>
            <w:r w:rsidRPr="003C6D11">
              <w:rPr>
                <w:b/>
                <w:sz w:val="24"/>
                <w:szCs w:val="24"/>
              </w:rPr>
              <w:t>Статус конкурса</w:t>
            </w:r>
          </w:p>
        </w:tc>
        <w:tc>
          <w:tcPr>
            <w:tcW w:w="1961" w:type="dxa"/>
            <w:shd w:val="clear" w:color="auto" w:fill="FFFFFF" w:themeFill="background1"/>
          </w:tcPr>
          <w:p w:rsidR="003C6D11" w:rsidRPr="003C6D11" w:rsidRDefault="003C6D11" w:rsidP="003C6D11">
            <w:pPr>
              <w:pStyle w:val="aa"/>
              <w:shd w:val="clear" w:color="auto" w:fill="auto"/>
              <w:spacing w:line="240" w:lineRule="auto"/>
              <w:jc w:val="center"/>
              <w:rPr>
                <w:b/>
                <w:sz w:val="24"/>
                <w:szCs w:val="24"/>
              </w:rPr>
            </w:pPr>
            <w:r w:rsidRPr="003C6D11">
              <w:rPr>
                <w:b/>
                <w:sz w:val="24"/>
                <w:szCs w:val="24"/>
              </w:rPr>
              <w:t>Фамилия, имя участника</w:t>
            </w:r>
          </w:p>
        </w:tc>
        <w:tc>
          <w:tcPr>
            <w:tcW w:w="1961" w:type="dxa"/>
            <w:shd w:val="clear" w:color="auto" w:fill="FFFFFF" w:themeFill="background1"/>
          </w:tcPr>
          <w:p w:rsidR="003C6D11" w:rsidRPr="003C6D11" w:rsidRDefault="003C6D11" w:rsidP="003C6D11">
            <w:pPr>
              <w:pStyle w:val="aa"/>
              <w:shd w:val="clear" w:color="auto" w:fill="auto"/>
              <w:spacing w:line="240" w:lineRule="auto"/>
              <w:jc w:val="center"/>
              <w:rPr>
                <w:b/>
                <w:sz w:val="24"/>
                <w:szCs w:val="24"/>
              </w:rPr>
            </w:pPr>
            <w:r w:rsidRPr="003C6D11">
              <w:rPr>
                <w:b/>
                <w:sz w:val="24"/>
                <w:szCs w:val="24"/>
              </w:rPr>
              <w:t>Результат</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1</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День любителей бильярду</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Муниципальный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Водолазов Дмитрий</w:t>
            </w:r>
          </w:p>
          <w:p w:rsidR="003C6D11" w:rsidRPr="003C6D11" w:rsidRDefault="003C6D11" w:rsidP="003C6D11">
            <w:pPr>
              <w:pStyle w:val="aa"/>
              <w:shd w:val="clear" w:color="auto" w:fill="auto"/>
              <w:spacing w:line="240" w:lineRule="auto"/>
              <w:rPr>
                <w:sz w:val="24"/>
                <w:szCs w:val="24"/>
              </w:rPr>
            </w:pPr>
            <w:r w:rsidRPr="003C6D11">
              <w:rPr>
                <w:sz w:val="24"/>
                <w:szCs w:val="24"/>
              </w:rPr>
              <w:t>Воробьев Иван</w:t>
            </w:r>
          </w:p>
          <w:p w:rsidR="003C6D11" w:rsidRPr="003C6D11" w:rsidRDefault="003C6D11" w:rsidP="003C6D11">
            <w:pPr>
              <w:pStyle w:val="aa"/>
              <w:shd w:val="clear" w:color="auto" w:fill="auto"/>
              <w:spacing w:line="240" w:lineRule="auto"/>
              <w:rPr>
                <w:sz w:val="24"/>
                <w:szCs w:val="24"/>
              </w:rPr>
            </w:pPr>
            <w:r w:rsidRPr="003C6D11">
              <w:rPr>
                <w:sz w:val="24"/>
                <w:szCs w:val="24"/>
              </w:rPr>
              <w:t>Никитин Роман</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1 место</w:t>
            </w:r>
          </w:p>
          <w:p w:rsidR="003C6D11" w:rsidRPr="003C6D11" w:rsidRDefault="003C6D11" w:rsidP="003C6D11">
            <w:pPr>
              <w:pStyle w:val="aa"/>
              <w:shd w:val="clear" w:color="auto" w:fill="auto"/>
              <w:spacing w:line="240" w:lineRule="auto"/>
              <w:rPr>
                <w:sz w:val="24"/>
                <w:szCs w:val="24"/>
              </w:rPr>
            </w:pPr>
          </w:p>
          <w:p w:rsidR="003C6D11" w:rsidRPr="003C6D11" w:rsidRDefault="003C6D11" w:rsidP="003C6D11">
            <w:pPr>
              <w:pStyle w:val="aa"/>
              <w:shd w:val="clear" w:color="auto" w:fill="auto"/>
              <w:spacing w:line="240" w:lineRule="auto"/>
              <w:rPr>
                <w:sz w:val="24"/>
                <w:szCs w:val="24"/>
              </w:rPr>
            </w:pPr>
            <w:r w:rsidRPr="003C6D11">
              <w:rPr>
                <w:sz w:val="24"/>
                <w:szCs w:val="24"/>
              </w:rPr>
              <w:t>2 место</w:t>
            </w:r>
          </w:p>
          <w:p w:rsidR="003C6D11" w:rsidRPr="003C6D11" w:rsidRDefault="003C6D11" w:rsidP="003C6D11">
            <w:pPr>
              <w:pStyle w:val="aa"/>
              <w:shd w:val="clear" w:color="auto" w:fill="auto"/>
              <w:spacing w:line="240" w:lineRule="auto"/>
              <w:rPr>
                <w:sz w:val="24"/>
                <w:szCs w:val="24"/>
              </w:rPr>
            </w:pPr>
            <w:r w:rsidRPr="003C6D11">
              <w:rPr>
                <w:sz w:val="24"/>
                <w:szCs w:val="24"/>
              </w:rPr>
              <w:t>3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2</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Командный турнир</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Муниципальный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Команда "Ученики" ЦДТ</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3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3</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"День народного единства"</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Муниципальный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Жуков Егор</w:t>
            </w:r>
          </w:p>
          <w:p w:rsidR="003C6D11" w:rsidRPr="003C6D11" w:rsidRDefault="003C6D11" w:rsidP="003C6D11">
            <w:pPr>
              <w:pStyle w:val="aa"/>
              <w:shd w:val="clear" w:color="auto" w:fill="auto"/>
              <w:spacing w:line="240" w:lineRule="auto"/>
              <w:rPr>
                <w:sz w:val="24"/>
                <w:szCs w:val="24"/>
              </w:rPr>
            </w:pPr>
            <w:r w:rsidRPr="003C6D11">
              <w:rPr>
                <w:sz w:val="24"/>
                <w:szCs w:val="24"/>
              </w:rPr>
              <w:t>Петров Денис</w:t>
            </w:r>
          </w:p>
          <w:p w:rsidR="003C6D11" w:rsidRPr="003C6D11" w:rsidRDefault="003C6D11" w:rsidP="003C6D11">
            <w:pPr>
              <w:pStyle w:val="aa"/>
              <w:shd w:val="clear" w:color="auto" w:fill="auto"/>
              <w:spacing w:line="240" w:lineRule="auto"/>
              <w:rPr>
                <w:sz w:val="24"/>
                <w:szCs w:val="24"/>
              </w:rPr>
            </w:pPr>
            <w:r w:rsidRPr="003C6D11">
              <w:rPr>
                <w:sz w:val="24"/>
                <w:szCs w:val="24"/>
              </w:rPr>
              <w:t>Петров Матвей</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1 место</w:t>
            </w:r>
          </w:p>
          <w:p w:rsidR="003C6D11" w:rsidRPr="003C6D11" w:rsidRDefault="003C6D11" w:rsidP="003C6D11">
            <w:pPr>
              <w:pStyle w:val="aa"/>
              <w:shd w:val="clear" w:color="auto" w:fill="auto"/>
              <w:spacing w:line="240" w:lineRule="auto"/>
              <w:rPr>
                <w:sz w:val="24"/>
                <w:szCs w:val="24"/>
              </w:rPr>
            </w:pPr>
            <w:r w:rsidRPr="003C6D11">
              <w:rPr>
                <w:sz w:val="24"/>
                <w:szCs w:val="24"/>
              </w:rPr>
              <w:t>2 место</w:t>
            </w:r>
          </w:p>
          <w:p w:rsidR="003C6D11" w:rsidRPr="003C6D11" w:rsidRDefault="003C6D11" w:rsidP="003C6D11">
            <w:pPr>
              <w:pStyle w:val="aa"/>
              <w:shd w:val="clear" w:color="auto" w:fill="auto"/>
              <w:spacing w:line="240" w:lineRule="auto"/>
              <w:rPr>
                <w:sz w:val="24"/>
                <w:szCs w:val="24"/>
              </w:rPr>
            </w:pPr>
            <w:r w:rsidRPr="003C6D11">
              <w:rPr>
                <w:sz w:val="24"/>
                <w:szCs w:val="24"/>
              </w:rPr>
              <w:t>3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4</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"Осенние чудеса"</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Районный</w:t>
            </w:r>
          </w:p>
        </w:tc>
        <w:tc>
          <w:tcPr>
            <w:tcW w:w="1961" w:type="dxa"/>
          </w:tcPr>
          <w:p w:rsidR="003C6D11" w:rsidRPr="003C6D11" w:rsidRDefault="003C6D11" w:rsidP="003C6D11">
            <w:pPr>
              <w:pStyle w:val="aa"/>
              <w:shd w:val="clear" w:color="auto" w:fill="auto"/>
              <w:spacing w:line="240" w:lineRule="auto"/>
              <w:rPr>
                <w:sz w:val="24"/>
                <w:szCs w:val="24"/>
              </w:rPr>
            </w:pPr>
            <w:proofErr w:type="spellStart"/>
            <w:r w:rsidRPr="003C6D11">
              <w:rPr>
                <w:sz w:val="24"/>
                <w:szCs w:val="24"/>
              </w:rPr>
              <w:t>Велиев</w:t>
            </w:r>
            <w:proofErr w:type="spellEnd"/>
            <w:r w:rsidRPr="003C6D11">
              <w:rPr>
                <w:sz w:val="24"/>
                <w:szCs w:val="24"/>
              </w:rPr>
              <w:t xml:space="preserve"> Хасан</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2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5</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"Правила дорожного движения"</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Районный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Прошина Анастасия</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2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6</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lang w:val="en-US"/>
              </w:rPr>
              <w:t>II</w:t>
            </w:r>
            <w:r w:rsidRPr="003C6D11">
              <w:rPr>
                <w:sz w:val="24"/>
                <w:szCs w:val="24"/>
              </w:rPr>
              <w:t xml:space="preserve"> Всероссийский конкурс детских рисунков "Время героев"</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Всероссийский</w:t>
            </w:r>
          </w:p>
        </w:tc>
        <w:tc>
          <w:tcPr>
            <w:tcW w:w="1961" w:type="dxa"/>
          </w:tcPr>
          <w:p w:rsidR="003C6D11" w:rsidRPr="003C6D11" w:rsidRDefault="003C6D11" w:rsidP="003C6D11">
            <w:pPr>
              <w:pStyle w:val="aa"/>
              <w:shd w:val="clear" w:color="auto" w:fill="auto"/>
              <w:spacing w:line="240" w:lineRule="auto"/>
              <w:rPr>
                <w:sz w:val="24"/>
                <w:szCs w:val="24"/>
              </w:rPr>
            </w:pPr>
            <w:proofErr w:type="spellStart"/>
            <w:r w:rsidRPr="003C6D11">
              <w:rPr>
                <w:sz w:val="24"/>
                <w:szCs w:val="24"/>
              </w:rPr>
              <w:t>Симончук</w:t>
            </w:r>
            <w:proofErr w:type="spellEnd"/>
            <w:r w:rsidRPr="003C6D11">
              <w:rPr>
                <w:sz w:val="24"/>
                <w:szCs w:val="24"/>
              </w:rPr>
              <w:t xml:space="preserve"> Арина</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Диплом участника</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7</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"День защитника отечества"</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Муниципальный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Водолазов Дмитрий</w:t>
            </w:r>
          </w:p>
          <w:p w:rsidR="003C6D11" w:rsidRPr="003C6D11" w:rsidRDefault="003C6D11" w:rsidP="003C6D11">
            <w:pPr>
              <w:pStyle w:val="aa"/>
              <w:shd w:val="clear" w:color="auto" w:fill="auto"/>
              <w:spacing w:line="240" w:lineRule="auto"/>
              <w:rPr>
                <w:sz w:val="24"/>
                <w:szCs w:val="24"/>
              </w:rPr>
            </w:pPr>
            <w:r w:rsidRPr="003C6D11">
              <w:rPr>
                <w:sz w:val="24"/>
                <w:szCs w:val="24"/>
              </w:rPr>
              <w:t>Власов Вадим</w:t>
            </w:r>
          </w:p>
          <w:p w:rsidR="003C6D11" w:rsidRPr="003C6D11" w:rsidRDefault="003C6D11" w:rsidP="003C6D11">
            <w:pPr>
              <w:pStyle w:val="aa"/>
              <w:shd w:val="clear" w:color="auto" w:fill="auto"/>
              <w:spacing w:line="240" w:lineRule="auto"/>
              <w:rPr>
                <w:sz w:val="24"/>
                <w:szCs w:val="24"/>
              </w:rPr>
            </w:pPr>
            <w:r w:rsidRPr="003C6D11">
              <w:rPr>
                <w:sz w:val="24"/>
                <w:szCs w:val="24"/>
              </w:rPr>
              <w:t>Никитин Роман</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1 место</w:t>
            </w:r>
          </w:p>
          <w:p w:rsidR="003C6D11" w:rsidRPr="003C6D11" w:rsidRDefault="003C6D11" w:rsidP="003C6D11">
            <w:pPr>
              <w:pStyle w:val="aa"/>
              <w:shd w:val="clear" w:color="auto" w:fill="auto"/>
              <w:spacing w:line="240" w:lineRule="auto"/>
              <w:rPr>
                <w:sz w:val="24"/>
                <w:szCs w:val="24"/>
              </w:rPr>
            </w:pPr>
          </w:p>
          <w:p w:rsidR="003C6D11" w:rsidRPr="003C6D11" w:rsidRDefault="003C6D11" w:rsidP="003C6D11">
            <w:pPr>
              <w:pStyle w:val="aa"/>
              <w:shd w:val="clear" w:color="auto" w:fill="auto"/>
              <w:spacing w:line="240" w:lineRule="auto"/>
              <w:rPr>
                <w:sz w:val="24"/>
                <w:szCs w:val="24"/>
              </w:rPr>
            </w:pPr>
            <w:r w:rsidRPr="003C6D11">
              <w:rPr>
                <w:sz w:val="24"/>
                <w:szCs w:val="24"/>
              </w:rPr>
              <w:t>2 место</w:t>
            </w:r>
          </w:p>
          <w:p w:rsidR="003C6D11" w:rsidRPr="003C6D11" w:rsidRDefault="003C6D11" w:rsidP="003C6D11">
            <w:pPr>
              <w:pStyle w:val="aa"/>
              <w:shd w:val="clear" w:color="auto" w:fill="auto"/>
              <w:spacing w:line="240" w:lineRule="auto"/>
              <w:rPr>
                <w:sz w:val="24"/>
                <w:szCs w:val="24"/>
              </w:rPr>
            </w:pPr>
            <w:r w:rsidRPr="003C6D11">
              <w:rPr>
                <w:sz w:val="24"/>
                <w:szCs w:val="24"/>
              </w:rPr>
              <w:t>3 место</w:t>
            </w:r>
          </w:p>
        </w:tc>
      </w:tr>
      <w:tr w:rsidR="003C6D11" w:rsidRPr="003C6D11" w:rsidTr="003C6D11">
        <w:tc>
          <w:tcPr>
            <w:tcW w:w="1170"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8</w:t>
            </w:r>
          </w:p>
        </w:tc>
        <w:tc>
          <w:tcPr>
            <w:tcW w:w="2218" w:type="dxa"/>
          </w:tcPr>
          <w:p w:rsidR="003C6D11" w:rsidRPr="003C6D11" w:rsidRDefault="003C6D11" w:rsidP="003C6D11">
            <w:pPr>
              <w:pStyle w:val="aa"/>
              <w:shd w:val="clear" w:color="auto" w:fill="auto"/>
              <w:spacing w:line="240" w:lineRule="auto"/>
              <w:rPr>
                <w:sz w:val="24"/>
                <w:szCs w:val="24"/>
              </w:rPr>
            </w:pPr>
            <w:r w:rsidRPr="003C6D11">
              <w:rPr>
                <w:sz w:val="24"/>
                <w:szCs w:val="24"/>
              </w:rPr>
              <w:t>"Весенние голоса"</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Районный</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Фатеева Алина, Зимина Виолетта, Саркисян Ева, Гришина Милана</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2 место</w:t>
            </w:r>
          </w:p>
        </w:tc>
      </w:tr>
      <w:tr w:rsidR="003C6D11" w:rsidRPr="003C6D11" w:rsidTr="003C6D11">
        <w:tc>
          <w:tcPr>
            <w:tcW w:w="1101" w:type="dxa"/>
          </w:tcPr>
          <w:p w:rsidR="003C6D11" w:rsidRPr="003C6D11" w:rsidRDefault="003C6D11" w:rsidP="003C6D11">
            <w:pPr>
              <w:pStyle w:val="aa"/>
              <w:shd w:val="clear" w:color="auto" w:fill="auto"/>
              <w:spacing w:line="240" w:lineRule="auto"/>
              <w:rPr>
                <w:sz w:val="24"/>
                <w:szCs w:val="24"/>
              </w:rPr>
            </w:pPr>
            <w:r w:rsidRPr="003C6D11">
              <w:rPr>
                <w:sz w:val="24"/>
                <w:szCs w:val="24"/>
              </w:rPr>
              <w:t>9</w:t>
            </w:r>
          </w:p>
        </w:tc>
        <w:tc>
          <w:tcPr>
            <w:tcW w:w="2287"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w:t>
            </w:r>
            <w:proofErr w:type="spellStart"/>
            <w:r w:rsidRPr="003C6D11">
              <w:rPr>
                <w:sz w:val="24"/>
                <w:szCs w:val="24"/>
              </w:rPr>
              <w:t>Энергосберегайка</w:t>
            </w:r>
            <w:proofErr w:type="spellEnd"/>
            <w:r w:rsidRPr="003C6D11">
              <w:rPr>
                <w:sz w:val="24"/>
                <w:szCs w:val="24"/>
              </w:rPr>
              <w:t>"</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Областной </w:t>
            </w:r>
          </w:p>
        </w:tc>
        <w:tc>
          <w:tcPr>
            <w:tcW w:w="1961" w:type="dxa"/>
          </w:tcPr>
          <w:p w:rsidR="003C6D11" w:rsidRPr="003C6D11" w:rsidRDefault="00171C24" w:rsidP="003C6D11">
            <w:pPr>
              <w:pStyle w:val="aa"/>
              <w:shd w:val="clear" w:color="auto" w:fill="auto"/>
              <w:spacing w:line="240" w:lineRule="auto"/>
              <w:rPr>
                <w:sz w:val="24"/>
                <w:szCs w:val="24"/>
              </w:rPr>
            </w:pPr>
            <w:r>
              <w:rPr>
                <w:sz w:val="24"/>
                <w:szCs w:val="24"/>
              </w:rPr>
              <w:t>Завьялова Вероника, Прошина Анастасия</w:t>
            </w:r>
          </w:p>
        </w:tc>
        <w:tc>
          <w:tcPr>
            <w:tcW w:w="1961" w:type="dxa"/>
          </w:tcPr>
          <w:p w:rsidR="003C6D11" w:rsidRPr="003C6D11" w:rsidRDefault="00171C24" w:rsidP="003C6D11">
            <w:pPr>
              <w:pStyle w:val="aa"/>
              <w:shd w:val="clear" w:color="auto" w:fill="auto"/>
              <w:spacing w:line="240" w:lineRule="auto"/>
              <w:rPr>
                <w:sz w:val="24"/>
                <w:szCs w:val="24"/>
              </w:rPr>
            </w:pPr>
            <w:r>
              <w:rPr>
                <w:sz w:val="24"/>
                <w:szCs w:val="24"/>
              </w:rPr>
              <w:t>Сертификат участника</w:t>
            </w:r>
          </w:p>
        </w:tc>
      </w:tr>
      <w:tr w:rsidR="003C6D11" w:rsidRPr="003C6D11" w:rsidTr="003C6D11">
        <w:tc>
          <w:tcPr>
            <w:tcW w:w="1101" w:type="dxa"/>
          </w:tcPr>
          <w:p w:rsidR="003C6D11" w:rsidRPr="003C6D11" w:rsidRDefault="003C6D11" w:rsidP="003C6D11">
            <w:pPr>
              <w:pStyle w:val="aa"/>
              <w:shd w:val="clear" w:color="auto" w:fill="auto"/>
              <w:spacing w:line="240" w:lineRule="auto"/>
              <w:rPr>
                <w:sz w:val="24"/>
                <w:szCs w:val="24"/>
              </w:rPr>
            </w:pPr>
            <w:r w:rsidRPr="003C6D11">
              <w:rPr>
                <w:sz w:val="24"/>
                <w:szCs w:val="24"/>
              </w:rPr>
              <w:t>10</w:t>
            </w:r>
          </w:p>
        </w:tc>
        <w:tc>
          <w:tcPr>
            <w:tcW w:w="2287"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Всероссийский конкурс хоровых и </w:t>
            </w:r>
            <w:proofErr w:type="spellStart"/>
            <w:r w:rsidRPr="003C6D11">
              <w:rPr>
                <w:sz w:val="24"/>
                <w:szCs w:val="24"/>
              </w:rPr>
              <w:t>вокальнов</w:t>
            </w:r>
            <w:proofErr w:type="spellEnd"/>
            <w:r w:rsidRPr="003C6D11">
              <w:rPr>
                <w:sz w:val="24"/>
                <w:szCs w:val="24"/>
              </w:rPr>
              <w:t xml:space="preserve"> коллективов</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Региональный этап</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Фатеева Алина, Зимина Виолетта, Саркисян Ева, Гришина </w:t>
            </w:r>
            <w:r w:rsidRPr="003C6D11">
              <w:rPr>
                <w:sz w:val="24"/>
                <w:szCs w:val="24"/>
              </w:rPr>
              <w:lastRenderedPageBreak/>
              <w:t>Милана</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lastRenderedPageBreak/>
              <w:t>3 место</w:t>
            </w:r>
          </w:p>
        </w:tc>
      </w:tr>
      <w:tr w:rsidR="003C6D11" w:rsidRPr="003C6D11" w:rsidTr="003C6D11">
        <w:tc>
          <w:tcPr>
            <w:tcW w:w="1101" w:type="dxa"/>
          </w:tcPr>
          <w:p w:rsidR="003C6D11" w:rsidRPr="003C6D11" w:rsidRDefault="003C6D11" w:rsidP="003C6D11">
            <w:pPr>
              <w:pStyle w:val="aa"/>
              <w:shd w:val="clear" w:color="auto" w:fill="auto"/>
              <w:spacing w:line="240" w:lineRule="auto"/>
              <w:rPr>
                <w:sz w:val="24"/>
                <w:szCs w:val="24"/>
              </w:rPr>
            </w:pPr>
            <w:r w:rsidRPr="003C6D11">
              <w:rPr>
                <w:sz w:val="24"/>
                <w:szCs w:val="24"/>
              </w:rPr>
              <w:lastRenderedPageBreak/>
              <w:t>11</w:t>
            </w:r>
          </w:p>
        </w:tc>
        <w:tc>
          <w:tcPr>
            <w:tcW w:w="2287"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"Задорный каблучок"</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Региональный этап</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Танцевальный кружок "Спортивная хореография"</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Диплом участника</w:t>
            </w:r>
          </w:p>
        </w:tc>
      </w:tr>
      <w:tr w:rsidR="003C6D11" w:rsidRPr="003C6D11" w:rsidTr="003C6D11">
        <w:tc>
          <w:tcPr>
            <w:tcW w:w="1101" w:type="dxa"/>
          </w:tcPr>
          <w:p w:rsidR="003C6D11" w:rsidRPr="003C6D11" w:rsidRDefault="003C6D11" w:rsidP="003C6D11">
            <w:pPr>
              <w:pStyle w:val="aa"/>
              <w:shd w:val="clear" w:color="auto" w:fill="auto"/>
              <w:spacing w:line="240" w:lineRule="auto"/>
              <w:rPr>
                <w:sz w:val="24"/>
                <w:szCs w:val="24"/>
              </w:rPr>
            </w:pPr>
            <w:r w:rsidRPr="003C6D11">
              <w:rPr>
                <w:sz w:val="24"/>
                <w:szCs w:val="24"/>
              </w:rPr>
              <w:t>12</w:t>
            </w:r>
          </w:p>
        </w:tc>
        <w:tc>
          <w:tcPr>
            <w:tcW w:w="2287"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"Охрана труда глазами детей-2024"</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Международный конкурс</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Прошина Анастасия, Завьялова Вероника, </w:t>
            </w:r>
            <w:proofErr w:type="spellStart"/>
            <w:r w:rsidRPr="003C6D11">
              <w:rPr>
                <w:sz w:val="24"/>
                <w:szCs w:val="24"/>
              </w:rPr>
              <w:t>Виштунц</w:t>
            </w:r>
            <w:proofErr w:type="spellEnd"/>
            <w:r w:rsidRPr="003C6D11">
              <w:rPr>
                <w:sz w:val="24"/>
                <w:szCs w:val="24"/>
              </w:rPr>
              <w:t xml:space="preserve"> Милена</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Сертификат участника</w:t>
            </w:r>
          </w:p>
        </w:tc>
      </w:tr>
      <w:tr w:rsidR="003C6D11" w:rsidRPr="003C6D11" w:rsidTr="003C6D11">
        <w:tc>
          <w:tcPr>
            <w:tcW w:w="1101" w:type="dxa"/>
          </w:tcPr>
          <w:p w:rsidR="003C6D11" w:rsidRPr="003C6D11" w:rsidRDefault="003C6D11" w:rsidP="003C6D11">
            <w:pPr>
              <w:pStyle w:val="aa"/>
              <w:shd w:val="clear" w:color="auto" w:fill="auto"/>
              <w:spacing w:line="240" w:lineRule="auto"/>
              <w:rPr>
                <w:sz w:val="24"/>
                <w:szCs w:val="24"/>
              </w:rPr>
            </w:pPr>
            <w:r w:rsidRPr="003C6D11">
              <w:rPr>
                <w:sz w:val="24"/>
                <w:szCs w:val="24"/>
              </w:rPr>
              <w:t>13</w:t>
            </w:r>
          </w:p>
        </w:tc>
        <w:tc>
          <w:tcPr>
            <w:tcW w:w="2287" w:type="dxa"/>
            <w:gridSpan w:val="2"/>
          </w:tcPr>
          <w:p w:rsidR="003C6D11" w:rsidRPr="003C6D11" w:rsidRDefault="003C6D11" w:rsidP="003C6D11">
            <w:pPr>
              <w:pStyle w:val="aa"/>
              <w:shd w:val="clear" w:color="auto" w:fill="auto"/>
              <w:spacing w:line="240" w:lineRule="auto"/>
              <w:rPr>
                <w:sz w:val="24"/>
                <w:szCs w:val="24"/>
              </w:rPr>
            </w:pPr>
            <w:r w:rsidRPr="003C6D11">
              <w:rPr>
                <w:sz w:val="24"/>
                <w:szCs w:val="24"/>
              </w:rPr>
              <w:t>"Славься, Казачество!"</w:t>
            </w:r>
          </w:p>
        </w:tc>
        <w:tc>
          <w:tcPr>
            <w:tcW w:w="1960"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Всероссийский </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Фролова Наталья</w:t>
            </w:r>
          </w:p>
        </w:tc>
        <w:tc>
          <w:tcPr>
            <w:tcW w:w="1961" w:type="dxa"/>
          </w:tcPr>
          <w:p w:rsidR="003C6D11" w:rsidRPr="003C6D11" w:rsidRDefault="003C6D11" w:rsidP="003C6D11">
            <w:pPr>
              <w:pStyle w:val="aa"/>
              <w:shd w:val="clear" w:color="auto" w:fill="auto"/>
              <w:spacing w:line="240" w:lineRule="auto"/>
              <w:rPr>
                <w:sz w:val="24"/>
                <w:szCs w:val="24"/>
              </w:rPr>
            </w:pPr>
            <w:r w:rsidRPr="003C6D11">
              <w:rPr>
                <w:sz w:val="24"/>
                <w:szCs w:val="24"/>
              </w:rPr>
              <w:t xml:space="preserve">Призёр </w:t>
            </w:r>
          </w:p>
        </w:tc>
      </w:tr>
    </w:tbl>
    <w:p w:rsidR="003C6D11" w:rsidRPr="003C6D11" w:rsidRDefault="003C6D11" w:rsidP="003C6D11">
      <w:pPr>
        <w:rPr>
          <w:rFonts w:ascii="Times New Roman" w:hAnsi="Times New Roman" w:cs="Times New Roman"/>
          <w:sz w:val="28"/>
          <w:szCs w:val="28"/>
        </w:rPr>
      </w:pPr>
    </w:p>
    <w:p w:rsidR="003C6D11" w:rsidRPr="003C6D11" w:rsidRDefault="003C6D11" w:rsidP="003C6D11">
      <w:pPr>
        <w:pStyle w:val="32"/>
        <w:keepNext/>
        <w:keepLines/>
        <w:numPr>
          <w:ilvl w:val="0"/>
          <w:numId w:val="3"/>
        </w:numPr>
        <w:shd w:val="clear" w:color="auto" w:fill="auto"/>
        <w:spacing w:before="288"/>
        <w:ind w:left="1120"/>
        <w:jc w:val="left"/>
      </w:pPr>
      <w:bookmarkStart w:id="5" w:name="bookmark6"/>
      <w:r w:rsidRPr="003C6D11">
        <w:t xml:space="preserve">Режим работы МКОУ ДО </w:t>
      </w:r>
      <w:proofErr w:type="spellStart"/>
      <w:r w:rsidRPr="003C6D11">
        <w:t>Кумылженского</w:t>
      </w:r>
      <w:proofErr w:type="spellEnd"/>
      <w:r w:rsidRPr="003C6D11">
        <w:t xml:space="preserve"> ЦДТ.</w:t>
      </w:r>
      <w:bookmarkEnd w:id="5"/>
    </w:p>
    <w:p w:rsidR="003C6D11" w:rsidRPr="003C6D11" w:rsidRDefault="003C6D11" w:rsidP="003C6D11">
      <w:pPr>
        <w:spacing w:line="480" w:lineRule="exact"/>
        <w:ind w:right="160"/>
        <w:jc w:val="both"/>
        <w:rPr>
          <w:rFonts w:ascii="Times New Roman" w:hAnsi="Times New Roman" w:cs="Times New Roman"/>
          <w:sz w:val="28"/>
          <w:szCs w:val="28"/>
        </w:rPr>
      </w:pPr>
      <w:r w:rsidRPr="003C6D11">
        <w:rPr>
          <w:rFonts w:ascii="Times New Roman" w:hAnsi="Times New Roman" w:cs="Times New Roman"/>
          <w:sz w:val="28"/>
          <w:szCs w:val="28"/>
        </w:rPr>
        <w:t xml:space="preserve">Деятельность детей в Центре протекает в одновозрастных или разновозрастных объединениях по интересам. Численный состав объединения, продолжительность занятий в нём определяется Уставом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и программой кружков.</w:t>
      </w:r>
    </w:p>
    <w:p w:rsidR="003C6D11" w:rsidRPr="003C6D11" w:rsidRDefault="003C6D11" w:rsidP="003C6D11">
      <w:pPr>
        <w:spacing w:line="480" w:lineRule="exact"/>
        <w:ind w:firstLine="960"/>
        <w:jc w:val="both"/>
        <w:rPr>
          <w:rFonts w:ascii="Times New Roman" w:hAnsi="Times New Roman" w:cs="Times New Roman"/>
          <w:sz w:val="28"/>
          <w:szCs w:val="28"/>
        </w:rPr>
      </w:pPr>
      <w:r w:rsidRPr="003C6D11">
        <w:rPr>
          <w:rFonts w:ascii="Times New Roman" w:hAnsi="Times New Roman" w:cs="Times New Roman"/>
          <w:sz w:val="28"/>
          <w:szCs w:val="28"/>
        </w:rPr>
        <w:t>Для занятий первого года обучения предусматривается 6 академических часов в неделю, численный состав 10 человек.</w:t>
      </w:r>
    </w:p>
    <w:p w:rsidR="003C6D11" w:rsidRPr="003C6D11" w:rsidRDefault="003C6D11" w:rsidP="003C6D11">
      <w:pPr>
        <w:spacing w:line="480" w:lineRule="exact"/>
        <w:ind w:firstLine="960"/>
        <w:jc w:val="both"/>
        <w:rPr>
          <w:rFonts w:ascii="Times New Roman" w:hAnsi="Times New Roman" w:cs="Times New Roman"/>
          <w:sz w:val="28"/>
          <w:szCs w:val="28"/>
        </w:rPr>
      </w:pPr>
      <w:r w:rsidRPr="003C6D11">
        <w:rPr>
          <w:rFonts w:ascii="Times New Roman" w:hAnsi="Times New Roman" w:cs="Times New Roman"/>
          <w:sz w:val="28"/>
          <w:szCs w:val="28"/>
        </w:rPr>
        <w:t>Второго и последующих годов обучения - 6 академических часов в неделю, численный состав - 8 человек. Максимальная нагрузка в неделю на одного ребёнка - 6 академических часов.</w:t>
      </w:r>
    </w:p>
    <w:p w:rsidR="003C6D11" w:rsidRPr="003C6D11" w:rsidRDefault="003C6D11" w:rsidP="003C6D11">
      <w:pPr>
        <w:pStyle w:val="32"/>
        <w:keepNext/>
        <w:keepLines/>
        <w:numPr>
          <w:ilvl w:val="0"/>
          <w:numId w:val="3"/>
        </w:numPr>
        <w:shd w:val="clear" w:color="auto" w:fill="auto"/>
        <w:ind w:left="1280"/>
      </w:pPr>
      <w:bookmarkStart w:id="6" w:name="bookmark7"/>
      <w:r w:rsidRPr="003C6D11">
        <w:t>Характеристика педагогических кадров.</w:t>
      </w:r>
      <w:bookmarkEnd w:id="6"/>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Сформировавшийся состав педагогического коллектива ЦДТ позволяет обеспечить решение поставленных в программе деятельности задач.</w:t>
      </w:r>
    </w:p>
    <w:p w:rsidR="003C6D11" w:rsidRPr="003C6D11" w:rsidRDefault="003C6D11" w:rsidP="003C6D11">
      <w:pPr>
        <w:spacing w:line="480" w:lineRule="exact"/>
        <w:ind w:firstLine="840"/>
        <w:rPr>
          <w:rFonts w:ascii="Times New Roman" w:hAnsi="Times New Roman" w:cs="Times New Roman"/>
          <w:sz w:val="28"/>
          <w:szCs w:val="28"/>
        </w:rPr>
      </w:pPr>
    </w:p>
    <w:p w:rsidR="003C6D11" w:rsidRPr="003C6D11" w:rsidRDefault="003C6D11" w:rsidP="003C6D11">
      <w:pPr>
        <w:pStyle w:val="aa"/>
        <w:framePr w:w="9605" w:wrap="notBeside" w:vAnchor="text" w:hAnchor="text" w:xAlign="center" w:y="1"/>
        <w:shd w:val="clear" w:color="auto" w:fill="auto"/>
        <w:spacing w:line="240" w:lineRule="auto"/>
        <w:rPr>
          <w:sz w:val="24"/>
          <w:szCs w:val="24"/>
        </w:rPr>
      </w:pPr>
      <w:r w:rsidRPr="003C6D11">
        <w:rPr>
          <w:sz w:val="24"/>
          <w:szCs w:val="24"/>
        </w:rPr>
        <w:lastRenderedPageBreak/>
        <w:t>Структура кадрового состава педагогического коллектива ЦДТ</w:t>
      </w:r>
    </w:p>
    <w:p w:rsidR="003C6D11" w:rsidRPr="003C6D11" w:rsidRDefault="003C6D11" w:rsidP="003C6D11">
      <w:pPr>
        <w:pStyle w:val="aa"/>
        <w:framePr w:w="9605" w:wrap="notBeside" w:vAnchor="text" w:hAnchor="text" w:xAlign="center" w:y="1"/>
        <w:shd w:val="clear" w:color="auto" w:fill="auto"/>
        <w:spacing w:line="240" w:lineRule="auto"/>
        <w:rPr>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566"/>
        <w:gridCol w:w="4296"/>
        <w:gridCol w:w="1469"/>
        <w:gridCol w:w="1910"/>
        <w:gridCol w:w="1363"/>
      </w:tblGrid>
      <w:tr w:rsidR="003C6D11" w:rsidRPr="003C6D11" w:rsidTr="003C6D11">
        <w:trPr>
          <w:trHeight w:hRule="exact" w:val="432"/>
          <w:jc w:val="center"/>
        </w:trPr>
        <w:tc>
          <w:tcPr>
            <w:tcW w:w="566" w:type="dxa"/>
            <w:vMerge w:val="restart"/>
            <w:tcBorders>
              <w:top w:val="single" w:sz="4" w:space="0" w:color="auto"/>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п/п</w:t>
            </w:r>
          </w:p>
        </w:tc>
        <w:tc>
          <w:tcPr>
            <w:tcW w:w="4296" w:type="dxa"/>
            <w:vMerge w:val="restart"/>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Категории педагогических работников</w:t>
            </w:r>
          </w:p>
        </w:tc>
        <w:tc>
          <w:tcPr>
            <w:tcW w:w="4742" w:type="dxa"/>
            <w:gridSpan w:val="3"/>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Количество педагогических работников</w:t>
            </w:r>
          </w:p>
        </w:tc>
      </w:tr>
      <w:tr w:rsidR="003C6D11" w:rsidRPr="003C6D11" w:rsidTr="003C6D11">
        <w:trPr>
          <w:trHeight w:hRule="exact" w:val="558"/>
          <w:jc w:val="center"/>
        </w:trPr>
        <w:tc>
          <w:tcPr>
            <w:tcW w:w="566" w:type="dxa"/>
            <w:vMerge/>
            <w:tcBorders>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296" w:type="dxa"/>
            <w:vMerge/>
            <w:tcBorders>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469"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Штатные</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Совместители</w:t>
            </w:r>
          </w:p>
        </w:tc>
        <w:tc>
          <w:tcPr>
            <w:tcW w:w="1363"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Всего</w:t>
            </w:r>
          </w:p>
        </w:tc>
      </w:tr>
      <w:tr w:rsidR="003C6D11" w:rsidRPr="003C6D11" w:rsidTr="003C6D11">
        <w:trPr>
          <w:trHeight w:hRule="exact" w:val="452"/>
          <w:jc w:val="center"/>
        </w:trPr>
        <w:tc>
          <w:tcPr>
            <w:tcW w:w="56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29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Педагоги дополнительного образования</w:t>
            </w:r>
          </w:p>
        </w:tc>
        <w:tc>
          <w:tcPr>
            <w:tcW w:w="1469"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Style w:val="211pt"/>
                <w:rFonts w:eastAsiaTheme="minorHAnsi"/>
                <w:sz w:val="24"/>
                <w:szCs w:val="24"/>
              </w:rPr>
              <w:t>6</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6</w:t>
            </w:r>
          </w:p>
        </w:tc>
        <w:tc>
          <w:tcPr>
            <w:tcW w:w="1363"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Style w:val="211pt"/>
                <w:rFonts w:eastAsiaTheme="minorHAnsi"/>
                <w:sz w:val="24"/>
                <w:szCs w:val="24"/>
              </w:rPr>
              <w:t>12</w:t>
            </w:r>
          </w:p>
        </w:tc>
      </w:tr>
      <w:tr w:rsidR="003C6D11" w:rsidRPr="003C6D11" w:rsidTr="003C6D11">
        <w:trPr>
          <w:trHeight w:hRule="exact" w:val="422"/>
          <w:jc w:val="center"/>
        </w:trPr>
        <w:tc>
          <w:tcPr>
            <w:tcW w:w="56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29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Педагог-организатор</w:t>
            </w:r>
          </w:p>
        </w:tc>
        <w:tc>
          <w:tcPr>
            <w:tcW w:w="1469" w:type="dxa"/>
            <w:tcBorders>
              <w:top w:val="single" w:sz="4" w:space="0" w:color="auto"/>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1</w:t>
            </w:r>
          </w:p>
        </w:tc>
        <w:tc>
          <w:tcPr>
            <w:tcW w:w="1910" w:type="dxa"/>
            <w:tcBorders>
              <w:top w:val="single" w:sz="4" w:space="0" w:color="auto"/>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363"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Style w:val="211pt"/>
                <w:rFonts w:eastAsiaTheme="minorHAnsi"/>
                <w:sz w:val="24"/>
                <w:szCs w:val="24"/>
              </w:rPr>
              <w:t>1</w:t>
            </w:r>
          </w:p>
        </w:tc>
      </w:tr>
      <w:tr w:rsidR="003C6D11" w:rsidRPr="003C6D11" w:rsidTr="003C6D11">
        <w:trPr>
          <w:trHeight w:hRule="exact" w:val="427"/>
          <w:jc w:val="center"/>
        </w:trPr>
        <w:tc>
          <w:tcPr>
            <w:tcW w:w="56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29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Администрация</w:t>
            </w:r>
          </w:p>
        </w:tc>
        <w:tc>
          <w:tcPr>
            <w:tcW w:w="1469"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1</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363"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Style w:val="211pt"/>
                <w:rFonts w:eastAsiaTheme="minorHAnsi"/>
                <w:sz w:val="24"/>
                <w:szCs w:val="24"/>
              </w:rPr>
              <w:t>1</w:t>
            </w:r>
          </w:p>
        </w:tc>
      </w:tr>
      <w:tr w:rsidR="003C6D11" w:rsidRPr="003C6D11" w:rsidTr="003C6D11">
        <w:trPr>
          <w:trHeight w:hRule="exact" w:val="432"/>
          <w:jc w:val="center"/>
        </w:trPr>
        <w:tc>
          <w:tcPr>
            <w:tcW w:w="56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29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Всего</w:t>
            </w:r>
          </w:p>
        </w:tc>
        <w:tc>
          <w:tcPr>
            <w:tcW w:w="1469"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8</w:t>
            </w:r>
          </w:p>
        </w:tc>
        <w:tc>
          <w:tcPr>
            <w:tcW w:w="1910" w:type="dxa"/>
            <w:tcBorders>
              <w:top w:val="single" w:sz="4" w:space="0" w:color="auto"/>
              <w:left w:val="single" w:sz="4" w:space="0" w:color="auto"/>
              <w:bottom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6</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14</w:t>
            </w:r>
          </w:p>
        </w:tc>
      </w:tr>
    </w:tbl>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p w:rsidR="003C6D11" w:rsidRPr="003C6D11" w:rsidRDefault="003C6D11" w:rsidP="003C6D11">
      <w:pPr>
        <w:pStyle w:val="aa"/>
        <w:framePr w:w="9605" w:wrap="notBeside" w:vAnchor="text" w:hAnchor="text" w:xAlign="center" w:y="1"/>
        <w:shd w:val="clear" w:color="auto" w:fill="auto"/>
        <w:spacing w:line="240" w:lineRule="auto"/>
        <w:rPr>
          <w:sz w:val="24"/>
          <w:szCs w:val="24"/>
        </w:rPr>
      </w:pPr>
      <w:r w:rsidRPr="003C6D11">
        <w:rPr>
          <w:sz w:val="24"/>
          <w:szCs w:val="24"/>
        </w:rPr>
        <w:t>Качественный состав педагогического коллектива ЦДТ</w:t>
      </w:r>
    </w:p>
    <w:p w:rsidR="003C6D11" w:rsidRPr="003C6D11" w:rsidRDefault="003C6D11" w:rsidP="003C6D11">
      <w:pPr>
        <w:pStyle w:val="aa"/>
        <w:framePr w:w="9605" w:wrap="notBeside" w:vAnchor="text" w:hAnchor="text" w:xAlign="center" w:y="1"/>
        <w:shd w:val="clear" w:color="auto" w:fill="auto"/>
        <w:spacing w:line="240" w:lineRule="auto"/>
        <w:rPr>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01"/>
        <w:gridCol w:w="4176"/>
        <w:gridCol w:w="1464"/>
        <w:gridCol w:w="1910"/>
        <w:gridCol w:w="1354"/>
      </w:tblGrid>
      <w:tr w:rsidR="003C6D11" w:rsidRPr="003C6D11" w:rsidTr="003C6D11">
        <w:trPr>
          <w:trHeight w:hRule="exact" w:val="432"/>
          <w:jc w:val="center"/>
        </w:trPr>
        <w:tc>
          <w:tcPr>
            <w:tcW w:w="701" w:type="dxa"/>
            <w:vMerge w:val="restart"/>
            <w:tcBorders>
              <w:top w:val="single" w:sz="4" w:space="0" w:color="auto"/>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п/п</w:t>
            </w:r>
          </w:p>
        </w:tc>
        <w:tc>
          <w:tcPr>
            <w:tcW w:w="4176" w:type="dxa"/>
            <w:vMerge w:val="restart"/>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728" w:type="dxa"/>
            <w:gridSpan w:val="3"/>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Количество педагогических работников</w:t>
            </w:r>
          </w:p>
        </w:tc>
      </w:tr>
      <w:tr w:rsidR="003C6D11" w:rsidRPr="003C6D11" w:rsidTr="003C6D11">
        <w:trPr>
          <w:trHeight w:hRule="exact" w:val="375"/>
          <w:jc w:val="center"/>
        </w:trPr>
        <w:tc>
          <w:tcPr>
            <w:tcW w:w="701" w:type="dxa"/>
            <w:vMerge/>
            <w:tcBorders>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4176" w:type="dxa"/>
            <w:vMerge/>
            <w:tcBorders>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Штатные</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Совместители</w:t>
            </w: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Всего</w:t>
            </w:r>
          </w:p>
        </w:tc>
      </w:tr>
      <w:tr w:rsidR="003C6D11" w:rsidRPr="003C6D11" w:rsidTr="003C6D11">
        <w:trPr>
          <w:trHeight w:hRule="exact" w:val="432"/>
          <w:jc w:val="center"/>
        </w:trPr>
        <w:tc>
          <w:tcPr>
            <w:tcW w:w="9605" w:type="dxa"/>
            <w:gridSpan w:val="5"/>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40"/>
              <w:rPr>
                <w:rFonts w:ascii="Times New Roman" w:hAnsi="Times New Roman" w:cs="Times New Roman"/>
                <w:sz w:val="24"/>
                <w:szCs w:val="24"/>
              </w:rPr>
            </w:pPr>
            <w:r w:rsidRPr="003C6D11">
              <w:rPr>
                <w:rStyle w:val="211pt"/>
                <w:rFonts w:eastAsiaTheme="minorHAnsi"/>
                <w:sz w:val="24"/>
                <w:szCs w:val="24"/>
              </w:rPr>
              <w:t>Образование</w:t>
            </w:r>
          </w:p>
        </w:tc>
      </w:tr>
    </w:tbl>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p w:rsidR="003C6D11" w:rsidRPr="003C6D11" w:rsidRDefault="003C6D11" w:rsidP="003C6D11">
      <w:pPr>
        <w:spacing w:line="240" w:lineRule="auto"/>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01"/>
        <w:gridCol w:w="4176"/>
        <w:gridCol w:w="1464"/>
        <w:gridCol w:w="1910"/>
        <w:gridCol w:w="1354"/>
      </w:tblGrid>
      <w:tr w:rsidR="003C6D11" w:rsidRPr="003C6D11" w:rsidTr="003C6D11">
        <w:trPr>
          <w:trHeight w:hRule="exact" w:val="858"/>
          <w:jc w:val="center"/>
        </w:trPr>
        <w:tc>
          <w:tcPr>
            <w:tcW w:w="701"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.1</w:t>
            </w:r>
          </w:p>
        </w:tc>
        <w:tc>
          <w:tcPr>
            <w:tcW w:w="417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firstLine="820"/>
              <w:rPr>
                <w:rFonts w:ascii="Times New Roman" w:hAnsi="Times New Roman" w:cs="Times New Roman"/>
                <w:sz w:val="24"/>
                <w:szCs w:val="24"/>
              </w:rPr>
            </w:pPr>
            <w:r w:rsidRPr="003C6D11">
              <w:rPr>
                <w:rStyle w:val="211pt"/>
                <w:rFonts w:eastAsiaTheme="minorHAnsi"/>
                <w:sz w:val="24"/>
                <w:szCs w:val="24"/>
              </w:rPr>
              <w:t>Высшее образование - из них (педагогическое</w:t>
            </w: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before="360" w:line="240" w:lineRule="auto"/>
              <w:rPr>
                <w:rFonts w:ascii="Times New Roman" w:hAnsi="Times New Roman" w:cs="Times New Roman"/>
                <w:sz w:val="24"/>
                <w:szCs w:val="24"/>
              </w:rPr>
            </w:pPr>
            <w:r w:rsidRPr="003C6D11">
              <w:rPr>
                <w:rFonts w:ascii="Times New Roman" w:hAnsi="Times New Roman" w:cs="Times New Roman"/>
                <w:sz w:val="24"/>
                <w:szCs w:val="24"/>
              </w:rPr>
              <w:t>4</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before="180" w:line="240" w:lineRule="auto"/>
              <w:ind w:left="820"/>
              <w:rPr>
                <w:rFonts w:ascii="Times New Roman" w:hAnsi="Times New Roman" w:cs="Times New Roman"/>
                <w:sz w:val="24"/>
                <w:szCs w:val="24"/>
              </w:rPr>
            </w:pPr>
            <w:r w:rsidRPr="003C6D11">
              <w:rPr>
                <w:rFonts w:ascii="Times New Roman" w:hAnsi="Times New Roman" w:cs="Times New Roman"/>
                <w:sz w:val="24"/>
                <w:szCs w:val="24"/>
              </w:rPr>
              <w:t>5</w:t>
            </w: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before="180" w:line="240" w:lineRule="auto"/>
              <w:ind w:left="820"/>
              <w:rPr>
                <w:rFonts w:ascii="Times New Roman" w:hAnsi="Times New Roman" w:cs="Times New Roman"/>
                <w:sz w:val="24"/>
                <w:szCs w:val="24"/>
              </w:rPr>
            </w:pPr>
            <w:r w:rsidRPr="003C6D11">
              <w:rPr>
                <w:rFonts w:ascii="Times New Roman" w:hAnsi="Times New Roman" w:cs="Times New Roman"/>
                <w:sz w:val="24"/>
                <w:szCs w:val="24"/>
              </w:rPr>
              <w:t>9</w:t>
            </w:r>
          </w:p>
        </w:tc>
      </w:tr>
      <w:tr w:rsidR="003C6D11" w:rsidRPr="003C6D11" w:rsidTr="003C6D11">
        <w:trPr>
          <w:trHeight w:hRule="exact" w:val="1270"/>
          <w:jc w:val="center"/>
        </w:trPr>
        <w:tc>
          <w:tcPr>
            <w:tcW w:w="701" w:type="dxa"/>
            <w:tcBorders>
              <w:top w:val="single" w:sz="4" w:space="0" w:color="auto"/>
              <w:left w:val="single" w:sz="4" w:space="0" w:color="auto"/>
            </w:tcBorders>
            <w:shd w:val="clear" w:color="auto" w:fill="FFFFFF"/>
            <w:vAlign w:val="center"/>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.2</w:t>
            </w:r>
          </w:p>
        </w:tc>
        <w:tc>
          <w:tcPr>
            <w:tcW w:w="417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среднее профессиональное образование по программам подготовки специалистов среднего звена</w:t>
            </w:r>
          </w:p>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 из них педагогическое</w:t>
            </w: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before="1020" w:line="240" w:lineRule="auto"/>
              <w:rPr>
                <w:rFonts w:ascii="Times New Roman" w:hAnsi="Times New Roman" w:cs="Times New Roman"/>
                <w:sz w:val="24"/>
                <w:szCs w:val="24"/>
              </w:rPr>
            </w:pPr>
            <w:r w:rsidRPr="003C6D11">
              <w:rPr>
                <w:rFonts w:ascii="Times New Roman" w:hAnsi="Times New Roman" w:cs="Times New Roman"/>
                <w:sz w:val="24"/>
                <w:szCs w:val="24"/>
              </w:rPr>
              <w:t>2</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before="1020" w:line="240" w:lineRule="auto"/>
              <w:ind w:left="820"/>
              <w:rPr>
                <w:rFonts w:ascii="Times New Roman" w:hAnsi="Times New Roman" w:cs="Times New Roman"/>
                <w:sz w:val="24"/>
                <w:szCs w:val="24"/>
              </w:rPr>
            </w:pPr>
            <w:r w:rsidRPr="003C6D11">
              <w:rPr>
                <w:rFonts w:ascii="Times New Roman" w:hAnsi="Times New Roman" w:cs="Times New Roman"/>
                <w:sz w:val="24"/>
                <w:szCs w:val="24"/>
              </w:rPr>
              <w:t>2</w:t>
            </w:r>
          </w:p>
        </w:tc>
      </w:tr>
      <w:tr w:rsidR="003C6D11" w:rsidRPr="003C6D11" w:rsidTr="003C6D11">
        <w:trPr>
          <w:trHeight w:hRule="exact" w:val="427"/>
          <w:jc w:val="center"/>
        </w:trPr>
        <w:tc>
          <w:tcPr>
            <w:tcW w:w="9605" w:type="dxa"/>
            <w:gridSpan w:val="5"/>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40"/>
              <w:rPr>
                <w:rFonts w:ascii="Times New Roman" w:hAnsi="Times New Roman" w:cs="Times New Roman"/>
                <w:sz w:val="24"/>
                <w:szCs w:val="24"/>
              </w:rPr>
            </w:pPr>
            <w:r w:rsidRPr="003C6D11">
              <w:rPr>
                <w:rStyle w:val="211pt"/>
                <w:rFonts w:eastAsiaTheme="minorHAnsi"/>
                <w:sz w:val="24"/>
                <w:szCs w:val="24"/>
              </w:rPr>
              <w:t>Стаж работы</w:t>
            </w:r>
          </w:p>
        </w:tc>
      </w:tr>
      <w:tr w:rsidR="003C6D11" w:rsidRPr="003C6D11" w:rsidTr="003C6D11">
        <w:trPr>
          <w:trHeight w:hRule="exact" w:val="440"/>
          <w:jc w:val="center"/>
        </w:trPr>
        <w:tc>
          <w:tcPr>
            <w:tcW w:w="701" w:type="dxa"/>
            <w:tcBorders>
              <w:top w:val="single" w:sz="4" w:space="0" w:color="auto"/>
              <w:left w:val="single" w:sz="4" w:space="0" w:color="auto"/>
            </w:tcBorders>
            <w:shd w:val="clear" w:color="auto" w:fill="FFFFFF"/>
            <w:vAlign w:val="bottom"/>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.1</w:t>
            </w:r>
          </w:p>
        </w:tc>
        <w:tc>
          <w:tcPr>
            <w:tcW w:w="417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firstLine="820"/>
              <w:rPr>
                <w:rFonts w:ascii="Times New Roman" w:hAnsi="Times New Roman" w:cs="Times New Roman"/>
                <w:sz w:val="24"/>
                <w:szCs w:val="24"/>
              </w:rPr>
            </w:pPr>
            <w:r w:rsidRPr="003C6D11">
              <w:rPr>
                <w:rStyle w:val="211pt"/>
                <w:rFonts w:eastAsiaTheme="minorHAnsi"/>
                <w:sz w:val="24"/>
                <w:szCs w:val="24"/>
              </w:rPr>
              <w:t>До 5 лет</w:t>
            </w: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Fonts w:ascii="Times New Roman" w:hAnsi="Times New Roman" w:cs="Times New Roman"/>
                <w:sz w:val="24"/>
                <w:szCs w:val="24"/>
              </w:rPr>
              <w:t>1</w:t>
            </w: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Fonts w:ascii="Times New Roman" w:hAnsi="Times New Roman" w:cs="Times New Roman"/>
                <w:sz w:val="24"/>
                <w:szCs w:val="24"/>
              </w:rPr>
              <w:t>1</w:t>
            </w:r>
          </w:p>
        </w:tc>
      </w:tr>
      <w:tr w:rsidR="003C6D11" w:rsidRPr="003C6D11" w:rsidTr="003C6D11">
        <w:trPr>
          <w:trHeight w:hRule="exact" w:val="418"/>
          <w:jc w:val="center"/>
        </w:trPr>
        <w:tc>
          <w:tcPr>
            <w:tcW w:w="701" w:type="dxa"/>
            <w:tcBorders>
              <w:top w:val="single" w:sz="4" w:space="0" w:color="auto"/>
              <w:left w:val="single" w:sz="4" w:space="0" w:color="auto"/>
            </w:tcBorders>
            <w:shd w:val="clear" w:color="auto" w:fill="FFFFFF"/>
            <w:vAlign w:val="bottom"/>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.2</w:t>
            </w:r>
          </w:p>
        </w:tc>
        <w:tc>
          <w:tcPr>
            <w:tcW w:w="417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firstLine="820"/>
              <w:rPr>
                <w:rFonts w:ascii="Times New Roman" w:hAnsi="Times New Roman" w:cs="Times New Roman"/>
                <w:sz w:val="24"/>
                <w:szCs w:val="24"/>
              </w:rPr>
            </w:pPr>
            <w:r w:rsidRPr="003C6D11">
              <w:rPr>
                <w:rStyle w:val="211pt"/>
                <w:rFonts w:eastAsiaTheme="minorHAnsi"/>
                <w:sz w:val="24"/>
                <w:szCs w:val="24"/>
              </w:rPr>
              <w:t>5-10 лет</w:t>
            </w: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tc>
      </w:tr>
      <w:tr w:rsidR="003C6D11" w:rsidRPr="003C6D11" w:rsidTr="003C6D11">
        <w:trPr>
          <w:trHeight w:hRule="exact" w:val="425"/>
          <w:jc w:val="center"/>
        </w:trPr>
        <w:tc>
          <w:tcPr>
            <w:tcW w:w="701" w:type="dxa"/>
            <w:tcBorders>
              <w:top w:val="single" w:sz="4" w:space="0" w:color="auto"/>
              <w:left w:val="single" w:sz="4" w:space="0" w:color="auto"/>
            </w:tcBorders>
            <w:shd w:val="clear" w:color="auto" w:fill="FFFFFF"/>
            <w:vAlign w:val="bottom"/>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.3</w:t>
            </w:r>
          </w:p>
        </w:tc>
        <w:tc>
          <w:tcPr>
            <w:tcW w:w="4176"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firstLine="820"/>
              <w:rPr>
                <w:rFonts w:ascii="Times New Roman" w:hAnsi="Times New Roman" w:cs="Times New Roman"/>
                <w:sz w:val="24"/>
                <w:szCs w:val="24"/>
              </w:rPr>
            </w:pPr>
            <w:r w:rsidRPr="003C6D11">
              <w:rPr>
                <w:rStyle w:val="211pt"/>
                <w:rFonts w:eastAsiaTheme="minorHAnsi"/>
                <w:sz w:val="24"/>
                <w:szCs w:val="24"/>
              </w:rPr>
              <w:t>10-20 лет</w:t>
            </w:r>
          </w:p>
        </w:tc>
        <w:tc>
          <w:tcPr>
            <w:tcW w:w="1464"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3</w:t>
            </w:r>
          </w:p>
        </w:tc>
        <w:tc>
          <w:tcPr>
            <w:tcW w:w="1910" w:type="dxa"/>
            <w:tcBorders>
              <w:top w:val="single" w:sz="4" w:space="0" w:color="auto"/>
              <w:lef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Fonts w:ascii="Times New Roman" w:hAnsi="Times New Roman" w:cs="Times New Roman"/>
                <w:sz w:val="24"/>
                <w:szCs w:val="24"/>
              </w:rPr>
              <w:t>7</w:t>
            </w:r>
          </w:p>
        </w:tc>
        <w:tc>
          <w:tcPr>
            <w:tcW w:w="1354"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Fonts w:ascii="Times New Roman" w:hAnsi="Times New Roman" w:cs="Times New Roman"/>
                <w:sz w:val="24"/>
                <w:szCs w:val="24"/>
              </w:rPr>
              <w:t>10</w:t>
            </w:r>
          </w:p>
        </w:tc>
      </w:tr>
      <w:tr w:rsidR="003C6D11" w:rsidRPr="003C6D11" w:rsidTr="003C6D11">
        <w:trPr>
          <w:trHeight w:hRule="exact" w:val="288"/>
          <w:jc w:val="center"/>
        </w:trPr>
        <w:tc>
          <w:tcPr>
            <w:tcW w:w="701" w:type="dxa"/>
            <w:tcBorders>
              <w:top w:val="single" w:sz="4" w:space="0" w:color="auto"/>
              <w:left w:val="single" w:sz="4" w:space="0" w:color="auto"/>
              <w:bottom w:val="single" w:sz="4" w:space="0" w:color="auto"/>
            </w:tcBorders>
            <w:shd w:val="clear" w:color="auto" w:fill="FFFFFF"/>
            <w:vAlign w:val="bottom"/>
          </w:tcPr>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r w:rsidRPr="003C6D11">
              <w:rPr>
                <w:rStyle w:val="211pt"/>
                <w:rFonts w:eastAsiaTheme="minorHAnsi"/>
                <w:sz w:val="24"/>
                <w:szCs w:val="24"/>
              </w:rPr>
              <w:t>.4</w:t>
            </w:r>
          </w:p>
        </w:tc>
        <w:tc>
          <w:tcPr>
            <w:tcW w:w="417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jc w:val="both"/>
              <w:rPr>
                <w:rFonts w:ascii="Times New Roman" w:hAnsi="Times New Roman" w:cs="Times New Roman"/>
                <w:sz w:val="24"/>
                <w:szCs w:val="24"/>
              </w:rPr>
            </w:pPr>
            <w:r w:rsidRPr="003C6D11">
              <w:rPr>
                <w:rStyle w:val="211pt"/>
                <w:rFonts w:eastAsiaTheme="minorHAnsi"/>
                <w:sz w:val="24"/>
                <w:szCs w:val="24"/>
              </w:rPr>
              <w:t>3 Свыше 20 лет</w:t>
            </w:r>
          </w:p>
        </w:tc>
        <w:tc>
          <w:tcPr>
            <w:tcW w:w="1464"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40"/>
              <w:rPr>
                <w:rFonts w:ascii="Times New Roman" w:hAnsi="Times New Roman" w:cs="Times New Roman"/>
                <w:sz w:val="24"/>
                <w:szCs w:val="24"/>
              </w:rPr>
            </w:pPr>
            <w:r w:rsidRPr="003C6D11">
              <w:rPr>
                <w:rFonts w:ascii="Times New Roman" w:hAnsi="Times New Roman" w:cs="Times New Roman"/>
                <w:sz w:val="24"/>
                <w:szCs w:val="24"/>
              </w:rPr>
              <w:t>1</w:t>
            </w:r>
          </w:p>
        </w:tc>
        <w:tc>
          <w:tcPr>
            <w:tcW w:w="1910"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p>
        </w:tc>
        <w:tc>
          <w:tcPr>
            <w:tcW w:w="1354"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9605" w:wrap="notBeside" w:vAnchor="text" w:hAnchor="text" w:xAlign="center" w:y="1"/>
              <w:spacing w:line="240" w:lineRule="auto"/>
              <w:ind w:left="820"/>
              <w:rPr>
                <w:rFonts w:ascii="Times New Roman" w:hAnsi="Times New Roman" w:cs="Times New Roman"/>
                <w:sz w:val="24"/>
                <w:szCs w:val="24"/>
              </w:rPr>
            </w:pPr>
            <w:r w:rsidRPr="003C6D11">
              <w:rPr>
                <w:rFonts w:ascii="Times New Roman" w:hAnsi="Times New Roman" w:cs="Times New Roman"/>
                <w:sz w:val="24"/>
                <w:szCs w:val="24"/>
              </w:rPr>
              <w:t>1</w:t>
            </w:r>
          </w:p>
        </w:tc>
      </w:tr>
    </w:tbl>
    <w:p w:rsidR="003C6D11" w:rsidRPr="003C6D11" w:rsidRDefault="003C6D11" w:rsidP="003C6D11">
      <w:pPr>
        <w:framePr w:w="9605" w:wrap="notBeside" w:vAnchor="text" w:hAnchor="text" w:xAlign="center" w:y="1"/>
        <w:spacing w:line="240" w:lineRule="auto"/>
        <w:rPr>
          <w:rFonts w:ascii="Times New Roman" w:hAnsi="Times New Roman" w:cs="Times New Roman"/>
          <w:sz w:val="24"/>
          <w:szCs w:val="24"/>
        </w:rPr>
      </w:pPr>
    </w:p>
    <w:p w:rsidR="003C6D11" w:rsidRPr="003C6D11" w:rsidRDefault="003C6D11" w:rsidP="003C6D11">
      <w:pPr>
        <w:rPr>
          <w:rFonts w:ascii="Times New Roman" w:hAnsi="Times New Roman" w:cs="Times New Roman"/>
          <w:sz w:val="28"/>
          <w:szCs w:val="28"/>
        </w:rPr>
      </w:pPr>
    </w:p>
    <w:p w:rsidR="003C6D11" w:rsidRPr="003C6D11" w:rsidRDefault="003C6D11" w:rsidP="003C6D11">
      <w:pPr>
        <w:pStyle w:val="32"/>
        <w:keepNext/>
        <w:keepLines/>
        <w:numPr>
          <w:ilvl w:val="0"/>
          <w:numId w:val="3"/>
        </w:numPr>
        <w:shd w:val="clear" w:color="auto" w:fill="auto"/>
        <w:tabs>
          <w:tab w:val="left" w:pos="519"/>
        </w:tabs>
      </w:pPr>
      <w:bookmarkStart w:id="7" w:name="bookmark8"/>
      <w:r w:rsidRPr="003C6D11">
        <w:t>Сведения о материально - технической базе.</w:t>
      </w:r>
      <w:bookmarkEnd w:id="7"/>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Муниципальное казённое образовательное учреждение дополнительного образования </w:t>
      </w:r>
      <w:proofErr w:type="spellStart"/>
      <w:r w:rsidRPr="003C6D11">
        <w:rPr>
          <w:rFonts w:ascii="Times New Roman" w:hAnsi="Times New Roman" w:cs="Times New Roman"/>
          <w:sz w:val="28"/>
          <w:szCs w:val="28"/>
        </w:rPr>
        <w:t>Кумылже</w:t>
      </w:r>
      <w:r w:rsidR="00171C24">
        <w:rPr>
          <w:rFonts w:ascii="Times New Roman" w:hAnsi="Times New Roman" w:cs="Times New Roman"/>
          <w:sz w:val="28"/>
          <w:szCs w:val="28"/>
        </w:rPr>
        <w:t>нский</w:t>
      </w:r>
      <w:proofErr w:type="spellEnd"/>
      <w:r w:rsidR="00171C24">
        <w:rPr>
          <w:rFonts w:ascii="Times New Roman" w:hAnsi="Times New Roman" w:cs="Times New Roman"/>
          <w:sz w:val="28"/>
          <w:szCs w:val="28"/>
        </w:rPr>
        <w:t xml:space="preserve"> Центр детского творчества </w:t>
      </w:r>
      <w:r w:rsidRPr="003C6D11">
        <w:rPr>
          <w:rFonts w:ascii="Times New Roman" w:hAnsi="Times New Roman" w:cs="Times New Roman"/>
          <w:sz w:val="28"/>
          <w:szCs w:val="28"/>
        </w:rPr>
        <w:t xml:space="preserve">(МКОУ ДО </w:t>
      </w:r>
      <w:proofErr w:type="spell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ЦДТ) располагает всеми необходимыми ресурсами и инфраструктурой для осуществления </w:t>
      </w:r>
      <w:proofErr w:type="gramStart"/>
      <w:r w:rsidRPr="003C6D11">
        <w:rPr>
          <w:rFonts w:ascii="Times New Roman" w:hAnsi="Times New Roman" w:cs="Times New Roman"/>
          <w:sz w:val="28"/>
          <w:szCs w:val="28"/>
        </w:rPr>
        <w:t>образовательной  деятельности</w:t>
      </w:r>
      <w:proofErr w:type="gramEnd"/>
      <w:r w:rsidRPr="003C6D11">
        <w:rPr>
          <w:rFonts w:ascii="Times New Roman" w:hAnsi="Times New Roman" w:cs="Times New Roman"/>
          <w:sz w:val="28"/>
          <w:szCs w:val="28"/>
        </w:rPr>
        <w:t>.</w:t>
      </w:r>
    </w:p>
    <w:p w:rsidR="003C6D11" w:rsidRPr="003C6D11" w:rsidRDefault="003C6D11" w:rsidP="003C6D11">
      <w:pPr>
        <w:spacing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lastRenderedPageBreak/>
        <w:t xml:space="preserve">МКОУ ДО </w:t>
      </w:r>
      <w:proofErr w:type="spellStart"/>
      <w:r w:rsidRPr="003C6D11">
        <w:rPr>
          <w:rFonts w:ascii="Times New Roman" w:hAnsi="Times New Roman" w:cs="Times New Roman"/>
          <w:sz w:val="28"/>
          <w:szCs w:val="28"/>
        </w:rPr>
        <w:t>Кумылженскому</w:t>
      </w:r>
      <w:proofErr w:type="spellEnd"/>
      <w:r w:rsidRPr="003C6D11">
        <w:rPr>
          <w:rFonts w:ascii="Times New Roman" w:hAnsi="Times New Roman" w:cs="Times New Roman"/>
          <w:sz w:val="28"/>
          <w:szCs w:val="28"/>
        </w:rPr>
        <w:t xml:space="preserve"> ЦДТ на правах оперативного управления принадлежит здание по адресу: ул. Мира, 27 площадью 520,4 м2</w:t>
      </w:r>
      <w:r w:rsidRPr="003C6D11">
        <w:rPr>
          <w:rFonts w:ascii="Times New Roman" w:hAnsi="Times New Roman" w:cs="Times New Roman"/>
          <w:color w:val="00B050"/>
          <w:sz w:val="28"/>
          <w:szCs w:val="28"/>
        </w:rPr>
        <w:t xml:space="preserve">.  </w:t>
      </w:r>
      <w:r w:rsidRPr="003C6D11">
        <w:rPr>
          <w:rFonts w:ascii="Times New Roman" w:hAnsi="Times New Roman" w:cs="Times New Roman"/>
          <w:sz w:val="28"/>
          <w:szCs w:val="28"/>
        </w:rPr>
        <w:t>В здании оборудованы все кабинеты, необходимые для осуществления образовательного и воспитательного процесса,</w:t>
      </w:r>
      <w:r w:rsidRPr="003C6D11">
        <w:rPr>
          <w:rFonts w:ascii="Times New Roman" w:hAnsi="Times New Roman" w:cs="Times New Roman"/>
          <w:color w:val="00B050"/>
          <w:sz w:val="28"/>
          <w:szCs w:val="28"/>
        </w:rPr>
        <w:t xml:space="preserve"> </w:t>
      </w:r>
      <w:r w:rsidRPr="003C6D11">
        <w:rPr>
          <w:rFonts w:ascii="Times New Roman" w:hAnsi="Times New Roman" w:cs="Times New Roman"/>
          <w:sz w:val="28"/>
          <w:szCs w:val="28"/>
        </w:rPr>
        <w:t xml:space="preserve">которые оснащены всем необходимым для теоретических и практических занятий. Имеется актовый зал на </w:t>
      </w:r>
      <w:r w:rsidRPr="003C6D11">
        <w:rPr>
          <w:rFonts w:ascii="Times New Roman" w:hAnsi="Times New Roman" w:cs="Times New Roman"/>
          <w:color w:val="000000" w:themeColor="text1"/>
          <w:sz w:val="28"/>
          <w:szCs w:val="28"/>
        </w:rPr>
        <w:t>120</w:t>
      </w:r>
      <w:r w:rsidRPr="003C6D11">
        <w:rPr>
          <w:rFonts w:ascii="Times New Roman" w:hAnsi="Times New Roman" w:cs="Times New Roman"/>
          <w:sz w:val="28"/>
          <w:szCs w:val="28"/>
        </w:rPr>
        <w:t xml:space="preserve"> посадочных мест, </w:t>
      </w:r>
      <w:r w:rsidRPr="003C6D11">
        <w:rPr>
          <w:rFonts w:ascii="Times New Roman" w:hAnsi="Times New Roman" w:cs="Times New Roman"/>
          <w:color w:val="000000" w:themeColor="text1"/>
          <w:sz w:val="28"/>
          <w:szCs w:val="28"/>
        </w:rPr>
        <w:t>9</w:t>
      </w:r>
      <w:r w:rsidRPr="003C6D11">
        <w:rPr>
          <w:rFonts w:ascii="Times New Roman" w:hAnsi="Times New Roman" w:cs="Times New Roman"/>
          <w:sz w:val="28"/>
          <w:szCs w:val="28"/>
        </w:rPr>
        <w:t xml:space="preserve"> учебных кабинетов, методический кабинет, кабинет руководителя. Рабочие кабинеты оснащены необходимым оборудованием, материалами в соответствии с направлением деятельности объединений. Оформление кабинета, зеленая база предполагает воздействие на эмоциональную сферу ребенка, поэтому весь наглядный материал - плакаты, рисунки, иллюстрации красочные, яркие. </w:t>
      </w:r>
    </w:p>
    <w:p w:rsidR="003C6D11" w:rsidRPr="003C6D11" w:rsidRDefault="003C6D11" w:rsidP="003C6D11">
      <w:pPr>
        <w:spacing w:line="480" w:lineRule="exact"/>
        <w:ind w:firstLine="980"/>
        <w:rPr>
          <w:rFonts w:ascii="Times New Roman" w:hAnsi="Times New Roman" w:cs="Times New Roman"/>
          <w:sz w:val="28"/>
          <w:szCs w:val="28"/>
        </w:rPr>
      </w:pPr>
      <w:r w:rsidRPr="003C6D11">
        <w:rPr>
          <w:rFonts w:ascii="Times New Roman" w:hAnsi="Times New Roman" w:cs="Times New Roman"/>
          <w:sz w:val="28"/>
          <w:szCs w:val="28"/>
        </w:rPr>
        <w:t>В учебной и внеурочной деятельности используются традиционные и современные технические средства обучения, оргтехника.</w:t>
      </w:r>
    </w:p>
    <w:p w:rsidR="003C6D11" w:rsidRPr="003C6D11" w:rsidRDefault="003C6D11" w:rsidP="003C6D11">
      <w:pPr>
        <w:spacing w:line="485"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Количество учебно-методической и справочной литературы, учебных пособий, наглядности, раздаточного материала составляет в среднем 5 экземпляров на одного обучающегося, что соответствует требованиям, предъявляемым к образовательным учреждениям данного статуса.</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В здании поддерживаются нормальные медико-социальные условия пребывания воспитанников. Общее санитарно-гигиеническое состояние соответствует требованиям</w:t>
      </w:r>
      <w:hyperlink r:id="rId9" w:history="1">
        <w:r w:rsidRPr="003C6D11">
          <w:rPr>
            <w:rStyle w:val="a3"/>
            <w:rFonts w:ascii="Times New Roman" w:hAnsi="Times New Roman" w:cs="Times New Roman"/>
            <w:sz w:val="28"/>
            <w:szCs w:val="28"/>
          </w:rPr>
          <w:t xml:space="preserve"> СанПиН 2.4.4.3172-14 "</w:t>
        </w:r>
        <w:proofErr w:type="spellStart"/>
        <w:r w:rsidRPr="003C6D11">
          <w:rPr>
            <w:rStyle w:val="a3"/>
            <w:rFonts w:ascii="Times New Roman" w:hAnsi="Times New Roman" w:cs="Times New Roman"/>
            <w:sz w:val="28"/>
            <w:szCs w:val="28"/>
          </w:rPr>
          <w:t>Санитарно</w:t>
        </w:r>
        <w:r w:rsidRPr="003C6D11">
          <w:rPr>
            <w:rStyle w:val="a3"/>
            <w:rFonts w:ascii="Times New Roman" w:hAnsi="Times New Roman" w:cs="Times New Roman"/>
            <w:sz w:val="28"/>
            <w:szCs w:val="28"/>
          </w:rPr>
          <w:softHyphen/>
        </w:r>
      </w:hyperlink>
      <w:hyperlink r:id="rId10" w:history="1">
        <w:r w:rsidRPr="003C6D11">
          <w:rPr>
            <w:rStyle w:val="a3"/>
            <w:rFonts w:ascii="Times New Roman" w:hAnsi="Times New Roman" w:cs="Times New Roman"/>
            <w:sz w:val="28"/>
            <w:szCs w:val="28"/>
          </w:rPr>
          <w:t>эпидемиологические</w:t>
        </w:r>
        <w:proofErr w:type="spellEnd"/>
        <w:r w:rsidRPr="003C6D11">
          <w:rPr>
            <w:rStyle w:val="a3"/>
            <w:rFonts w:ascii="Times New Roman" w:hAnsi="Times New Roman" w:cs="Times New Roman"/>
            <w:sz w:val="28"/>
            <w:szCs w:val="28"/>
          </w:rPr>
          <w:t xml:space="preserve"> требования к устройству, содержанию и организации</w:t>
        </w:r>
      </w:hyperlink>
      <w:r w:rsidRPr="003C6D11">
        <w:rPr>
          <w:rFonts w:ascii="Times New Roman" w:hAnsi="Times New Roman" w:cs="Times New Roman"/>
          <w:sz w:val="28"/>
          <w:szCs w:val="28"/>
        </w:rPr>
        <w:t xml:space="preserve"> </w:t>
      </w:r>
      <w:hyperlink r:id="rId11" w:history="1">
        <w:r w:rsidRPr="003C6D11">
          <w:rPr>
            <w:rStyle w:val="a3"/>
            <w:rFonts w:ascii="Times New Roman" w:hAnsi="Times New Roman" w:cs="Times New Roman"/>
            <w:sz w:val="28"/>
            <w:szCs w:val="28"/>
          </w:rPr>
          <w:t>режима работы образовательных организаций дополнительного образования</w:t>
        </w:r>
      </w:hyperlink>
      <w:r w:rsidRPr="003C6D11">
        <w:rPr>
          <w:rFonts w:ascii="Times New Roman" w:hAnsi="Times New Roman" w:cs="Times New Roman"/>
          <w:sz w:val="28"/>
          <w:szCs w:val="28"/>
        </w:rPr>
        <w:t xml:space="preserve"> </w:t>
      </w:r>
      <w:hyperlink r:id="rId12" w:history="1">
        <w:r w:rsidRPr="003C6D11">
          <w:rPr>
            <w:rStyle w:val="a3"/>
            <w:rFonts w:ascii="Times New Roman" w:hAnsi="Times New Roman" w:cs="Times New Roman"/>
            <w:sz w:val="28"/>
            <w:szCs w:val="28"/>
          </w:rPr>
          <w:t>детей":</w:t>
        </w:r>
      </w:hyperlink>
      <w:r w:rsidRPr="003C6D11">
        <w:rPr>
          <w:rFonts w:ascii="Times New Roman" w:hAnsi="Times New Roman" w:cs="Times New Roman"/>
          <w:sz w:val="28"/>
          <w:szCs w:val="28"/>
        </w:rPr>
        <w:t xml:space="preserve"> питьевой и воздушный режим поддерживается в норме.</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В каждом учебном кабинете имеется аптечка первой медицинской помощи с минимальным необходимым набором медикаментов.</w:t>
      </w:r>
    </w:p>
    <w:p w:rsidR="003C6D11" w:rsidRPr="003C6D11" w:rsidRDefault="003C6D11" w:rsidP="003C6D11">
      <w:pPr>
        <w:pStyle w:val="32"/>
        <w:keepNext/>
        <w:keepLines/>
        <w:numPr>
          <w:ilvl w:val="0"/>
          <w:numId w:val="3"/>
        </w:numPr>
        <w:shd w:val="clear" w:color="auto" w:fill="auto"/>
        <w:tabs>
          <w:tab w:val="left" w:pos="531"/>
        </w:tabs>
      </w:pPr>
      <w:bookmarkStart w:id="8" w:name="bookmark9"/>
      <w:r w:rsidRPr="003C6D11">
        <w:t>Воспитательная работа.</w:t>
      </w:r>
      <w:bookmarkEnd w:id="8"/>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Процессы обучения и воспитания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определяются как единое неразрывное составляющее образовательной системы. </w:t>
      </w:r>
      <w:r w:rsidRPr="003C6D11">
        <w:rPr>
          <w:rFonts w:ascii="Times New Roman" w:hAnsi="Times New Roman" w:cs="Times New Roman"/>
          <w:sz w:val="28"/>
          <w:szCs w:val="28"/>
        </w:rPr>
        <w:lastRenderedPageBreak/>
        <w:t>Эта точка зрения связана с современным пониманием воспитывающей функции обучения. В ходе учебно-воспитательного процесса, обучающиеся не просто получают чей-то опыт, а приобретают свой собственный опыт социальной деятельности с помощью и поддержкой педагога, родителей и других детей.</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Взаимодействие педагогов с детьми является основным звеном </w:t>
      </w:r>
      <w:proofErr w:type="spellStart"/>
      <w:r w:rsidRPr="003C6D11">
        <w:rPr>
          <w:rFonts w:ascii="Times New Roman" w:hAnsi="Times New Roman" w:cs="Times New Roman"/>
          <w:sz w:val="28"/>
          <w:szCs w:val="28"/>
        </w:rPr>
        <w:t>воспитательно</w:t>
      </w:r>
      <w:proofErr w:type="spellEnd"/>
      <w:r w:rsidRPr="003C6D11">
        <w:rPr>
          <w:rFonts w:ascii="Times New Roman" w:hAnsi="Times New Roman" w:cs="Times New Roman"/>
          <w:sz w:val="28"/>
          <w:szCs w:val="28"/>
        </w:rPr>
        <w:t>-образовательного процесса, поэтому главной задачей нашей деятельности является выбор верной позиции педагога во взаимодействии с детьми, которое базируется на следующих основных положениях:</w:t>
      </w:r>
    </w:p>
    <w:p w:rsidR="003C6D11" w:rsidRPr="003C6D11" w:rsidRDefault="003C6D11" w:rsidP="003C6D11">
      <w:pPr>
        <w:widowControl w:val="0"/>
        <w:numPr>
          <w:ilvl w:val="0"/>
          <w:numId w:val="2"/>
        </w:numPr>
        <w:tabs>
          <w:tab w:val="left" w:pos="1425"/>
        </w:tabs>
        <w:spacing w:after="0" w:line="480" w:lineRule="exact"/>
        <w:ind w:firstLine="1120"/>
        <w:jc w:val="both"/>
        <w:rPr>
          <w:rFonts w:ascii="Times New Roman" w:hAnsi="Times New Roman" w:cs="Times New Roman"/>
          <w:sz w:val="28"/>
          <w:szCs w:val="28"/>
        </w:rPr>
      </w:pPr>
      <w:proofErr w:type="spellStart"/>
      <w:r w:rsidRPr="003C6D11">
        <w:rPr>
          <w:rFonts w:ascii="Times New Roman" w:hAnsi="Times New Roman" w:cs="Times New Roman"/>
          <w:sz w:val="28"/>
          <w:szCs w:val="28"/>
        </w:rPr>
        <w:t>гуманизация</w:t>
      </w:r>
      <w:proofErr w:type="spellEnd"/>
      <w:r w:rsidRPr="003C6D11">
        <w:rPr>
          <w:rFonts w:ascii="Times New Roman" w:hAnsi="Times New Roman" w:cs="Times New Roman"/>
          <w:sz w:val="28"/>
          <w:szCs w:val="28"/>
        </w:rPr>
        <w:t xml:space="preserve"> способов общения с ребенком как целевая ориентация педагогов;</w:t>
      </w:r>
    </w:p>
    <w:p w:rsidR="003C6D11" w:rsidRPr="003C6D11" w:rsidRDefault="003C6D11" w:rsidP="003C6D11">
      <w:pPr>
        <w:widowControl w:val="0"/>
        <w:numPr>
          <w:ilvl w:val="0"/>
          <w:numId w:val="2"/>
        </w:numPr>
        <w:tabs>
          <w:tab w:val="left" w:pos="1425"/>
        </w:tabs>
        <w:spacing w:after="0" w:line="480" w:lineRule="exact"/>
        <w:ind w:firstLine="1120"/>
        <w:jc w:val="both"/>
        <w:rPr>
          <w:rFonts w:ascii="Times New Roman" w:hAnsi="Times New Roman" w:cs="Times New Roman"/>
          <w:sz w:val="28"/>
          <w:szCs w:val="28"/>
        </w:rPr>
      </w:pPr>
      <w:r w:rsidRPr="003C6D11">
        <w:rPr>
          <w:rFonts w:ascii="Times New Roman" w:hAnsi="Times New Roman" w:cs="Times New Roman"/>
          <w:sz w:val="28"/>
          <w:szCs w:val="28"/>
        </w:rPr>
        <w:t>использование педагогами новых форм работы с детьми, в том числе индивидуальной, направленных на реализацию индивидуального подхода;</w:t>
      </w:r>
    </w:p>
    <w:p w:rsidR="003C6D11" w:rsidRPr="003C6D11" w:rsidRDefault="003C6D11" w:rsidP="003C6D11">
      <w:pPr>
        <w:widowControl w:val="0"/>
        <w:numPr>
          <w:ilvl w:val="0"/>
          <w:numId w:val="2"/>
        </w:numPr>
        <w:tabs>
          <w:tab w:val="left" w:pos="1425"/>
        </w:tabs>
        <w:spacing w:after="0" w:line="480" w:lineRule="exact"/>
        <w:ind w:firstLine="1120"/>
        <w:jc w:val="both"/>
        <w:rPr>
          <w:rFonts w:ascii="Times New Roman" w:hAnsi="Times New Roman" w:cs="Times New Roman"/>
          <w:sz w:val="28"/>
          <w:szCs w:val="28"/>
        </w:rPr>
      </w:pPr>
      <w:r w:rsidRPr="003C6D11">
        <w:rPr>
          <w:rFonts w:ascii="Times New Roman" w:hAnsi="Times New Roman" w:cs="Times New Roman"/>
          <w:sz w:val="28"/>
          <w:szCs w:val="28"/>
        </w:rPr>
        <w:t>практика диагностики индивидуальных особенностей детей;</w:t>
      </w:r>
    </w:p>
    <w:p w:rsidR="003C6D11" w:rsidRPr="003C6D11" w:rsidRDefault="003C6D11" w:rsidP="003C6D11">
      <w:pPr>
        <w:widowControl w:val="0"/>
        <w:numPr>
          <w:ilvl w:val="0"/>
          <w:numId w:val="2"/>
        </w:numPr>
        <w:tabs>
          <w:tab w:val="left" w:pos="1425"/>
        </w:tabs>
        <w:spacing w:after="0" w:line="480" w:lineRule="exact"/>
        <w:ind w:firstLine="1120"/>
        <w:jc w:val="both"/>
        <w:rPr>
          <w:rFonts w:ascii="Times New Roman" w:hAnsi="Times New Roman" w:cs="Times New Roman"/>
          <w:sz w:val="28"/>
          <w:szCs w:val="28"/>
        </w:rPr>
      </w:pPr>
      <w:r w:rsidRPr="003C6D11">
        <w:rPr>
          <w:rFonts w:ascii="Times New Roman" w:hAnsi="Times New Roman" w:cs="Times New Roman"/>
          <w:sz w:val="28"/>
          <w:szCs w:val="28"/>
        </w:rPr>
        <w:t>проведение специальной работы по созданию положительного психологического климата в коллективе.</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Эмоциональное благополучие детей в ЦДТ во многом зависит от характера взаимодействия педагога с детьми. </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В учреждении создана доброжелательная психологическая атмосфера. Взрослые реализуют в общении с детьми позицию равноправного партнера, проявляя уважение к интересам, мнениям, пожеланиям ребенка, поддерживают его достоинство.</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b/>
          <w:i/>
          <w:sz w:val="28"/>
          <w:szCs w:val="28"/>
          <w:u w:val="single"/>
        </w:rPr>
        <w:t>Досуговая программа ЦДТ</w:t>
      </w:r>
      <w:r w:rsidRPr="003C6D11">
        <w:rPr>
          <w:rFonts w:ascii="Times New Roman" w:hAnsi="Times New Roman" w:cs="Times New Roman"/>
          <w:sz w:val="28"/>
          <w:szCs w:val="28"/>
        </w:rPr>
        <w:t xml:space="preserve"> включает в себя многообразие форм организации свободного времени детей. Программа направлена на решение комплекса задач, связанных с формированием культуры свободного времени: вовлечение ребёнка в яркий мир игр, соревнований, развлечений и праздников, освоение традиционного и инновационного опыта организации досуга через познание, просвещение, общение. Она предполагает также направленность личности на различные социально значимые нормы и ценности, установку на самосовершенствование, осознание принадлежности к социально-исторической </w:t>
      </w:r>
      <w:r w:rsidRPr="003C6D11">
        <w:rPr>
          <w:rFonts w:ascii="Times New Roman" w:hAnsi="Times New Roman" w:cs="Times New Roman"/>
          <w:sz w:val="28"/>
          <w:szCs w:val="28"/>
        </w:rPr>
        <w:lastRenderedPageBreak/>
        <w:t>общности, соблюдение нравственных общечеловеческих ценностей, социальную активность, природу, искусство, других людей.</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 xml:space="preserve">Многообразные виды досуговой деятельности мы классифицируем по пяти группам: отдых, развлечение, праздник, самообразование, творчество. При любом виде досуга дети неизменно испытывают состояние </w:t>
      </w:r>
      <w:proofErr w:type="spellStart"/>
      <w:r w:rsidRPr="003C6D11">
        <w:rPr>
          <w:rFonts w:ascii="Times New Roman" w:hAnsi="Times New Roman" w:cs="Times New Roman"/>
          <w:color w:val="000000" w:themeColor="text1"/>
          <w:sz w:val="28"/>
          <w:szCs w:val="28"/>
        </w:rPr>
        <w:t>раскрепощённости</w:t>
      </w:r>
      <w:proofErr w:type="spellEnd"/>
      <w:r w:rsidRPr="003C6D11">
        <w:rPr>
          <w:rFonts w:ascii="Times New Roman" w:hAnsi="Times New Roman" w:cs="Times New Roman"/>
          <w:color w:val="000000" w:themeColor="text1"/>
          <w:sz w:val="28"/>
          <w:szCs w:val="28"/>
        </w:rPr>
        <w:t>, а, следовательно, более готовы к восприятию новой информации, отличной от их собственной точки зрения.</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Ведущим видом деятельности в досуговой программе является игровая деятельность.</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Формы игровой деятельности чрезвычайно многообразны. Это сюжетно-</w:t>
      </w:r>
      <w:r w:rsidRPr="003C6D11">
        <w:rPr>
          <w:rFonts w:ascii="Times New Roman" w:hAnsi="Times New Roman" w:cs="Times New Roman"/>
          <w:color w:val="000000" w:themeColor="text1"/>
          <w:sz w:val="28"/>
          <w:szCs w:val="28"/>
        </w:rPr>
        <w:softHyphen/>
        <w:t>ролевые игры, игровое имитационное моделирование, демонстрационные, театрализованные игры, игры-конкурсы, физические и психологические игры и тренинги, интеллектуально-творческие игры, социальные игры, комплексные игры.</w:t>
      </w:r>
    </w:p>
    <w:p w:rsidR="003C6D11" w:rsidRPr="003C6D11" w:rsidRDefault="003C6D11" w:rsidP="003C6D11">
      <w:pPr>
        <w:spacing w:line="480" w:lineRule="exact"/>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Досуг детей реализуется на различных уровнях:</w:t>
      </w:r>
    </w:p>
    <w:p w:rsidR="003C6D11" w:rsidRPr="003C6D11" w:rsidRDefault="003C6D11" w:rsidP="003C6D11">
      <w:pPr>
        <w:widowControl w:val="0"/>
        <w:numPr>
          <w:ilvl w:val="0"/>
          <w:numId w:val="2"/>
        </w:numPr>
        <w:tabs>
          <w:tab w:val="left" w:pos="27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мероприятия, проводимые внутри кружков;</w:t>
      </w:r>
    </w:p>
    <w:p w:rsidR="003C6D11" w:rsidRPr="003C6D11" w:rsidRDefault="003C6D11" w:rsidP="003C6D11">
      <w:pPr>
        <w:widowControl w:val="0"/>
        <w:numPr>
          <w:ilvl w:val="0"/>
          <w:numId w:val="2"/>
        </w:numPr>
        <w:tabs>
          <w:tab w:val="left" w:pos="27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мероприятия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w:t>
      </w:r>
    </w:p>
    <w:p w:rsidR="003C6D11" w:rsidRPr="003C6D11" w:rsidRDefault="003C6D11" w:rsidP="003C6D11">
      <w:pPr>
        <w:widowControl w:val="0"/>
        <w:numPr>
          <w:ilvl w:val="0"/>
          <w:numId w:val="2"/>
        </w:numPr>
        <w:tabs>
          <w:tab w:val="left" w:pos="27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районные, областные мероприятия;</w:t>
      </w:r>
    </w:p>
    <w:p w:rsidR="003C6D11" w:rsidRPr="003C6D11" w:rsidRDefault="003C6D11" w:rsidP="003C6D11">
      <w:pPr>
        <w:widowControl w:val="0"/>
        <w:numPr>
          <w:ilvl w:val="0"/>
          <w:numId w:val="2"/>
        </w:numPr>
        <w:tabs>
          <w:tab w:val="left" w:pos="27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всероссийские, международные.</w:t>
      </w:r>
    </w:p>
    <w:p w:rsidR="003C6D11" w:rsidRPr="003C6D11" w:rsidRDefault="003C6D11" w:rsidP="003C6D11">
      <w:pPr>
        <w:spacing w:line="480" w:lineRule="exact"/>
        <w:ind w:firstLine="708"/>
        <w:jc w:val="both"/>
        <w:rPr>
          <w:rFonts w:ascii="Times New Roman" w:hAnsi="Times New Roman" w:cs="Times New Roman"/>
          <w:sz w:val="28"/>
          <w:szCs w:val="28"/>
        </w:rPr>
      </w:pPr>
      <w:r w:rsidRPr="003C6D11">
        <w:rPr>
          <w:rFonts w:ascii="Times New Roman" w:hAnsi="Times New Roman" w:cs="Times New Roman"/>
          <w:sz w:val="28"/>
          <w:szCs w:val="28"/>
        </w:rPr>
        <w:t>Мероприятия имеют как традиционный, так и эпизодический характер. Организационно-массовая работа строится на принципах добровольности, демократии и гуманизма, открытости, учёта индивидуальных особенностей детей и подростков, направлена на развитие творческой, инновационной деятельности педагога, выявление и раскрытие потенциала одарённого ребёнка, активизацию интереса к знаниям, развитие интеллектуальной инициативы учащихся.</w:t>
      </w:r>
    </w:p>
    <w:p w:rsidR="003C6D11" w:rsidRPr="003C6D11" w:rsidRDefault="003C6D11" w:rsidP="003C6D11">
      <w:pPr>
        <w:pStyle w:val="aa"/>
        <w:framePr w:w="9586" w:wrap="notBeside" w:vAnchor="text" w:hAnchor="text" w:xAlign="center" w:y="1"/>
        <w:shd w:val="clear" w:color="auto" w:fill="auto"/>
        <w:spacing w:line="280" w:lineRule="exact"/>
      </w:pPr>
      <w:r w:rsidRPr="003C6D11">
        <w:t>Основные формы организационно-массовой деятельности:</w:t>
      </w:r>
    </w:p>
    <w:p w:rsidR="003C6D11" w:rsidRPr="003C6D11" w:rsidRDefault="003C6D11" w:rsidP="003C6D11">
      <w:pPr>
        <w:pStyle w:val="aa"/>
        <w:framePr w:w="9586" w:wrap="notBeside" w:vAnchor="text" w:hAnchor="text" w:xAlign="center" w:y="1"/>
        <w:shd w:val="clear" w:color="auto" w:fill="auto"/>
        <w:spacing w:line="280" w:lineRule="exact"/>
      </w:pPr>
    </w:p>
    <w:p w:rsidR="003C6D11" w:rsidRPr="003C6D11" w:rsidRDefault="003C6D11" w:rsidP="003C6D11">
      <w:pPr>
        <w:pStyle w:val="aa"/>
        <w:framePr w:w="9586" w:wrap="notBeside" w:vAnchor="text" w:hAnchor="text" w:xAlign="center" w:y="1"/>
        <w:shd w:val="clear" w:color="auto" w:fill="auto"/>
        <w:spacing w:line="280" w:lineRule="exact"/>
      </w:pPr>
    </w:p>
    <w:tbl>
      <w:tblPr>
        <w:tblOverlap w:val="never"/>
        <w:tblW w:w="9822" w:type="dxa"/>
        <w:jc w:val="center"/>
        <w:tblLayout w:type="fixed"/>
        <w:tblCellMar>
          <w:left w:w="10" w:type="dxa"/>
          <w:right w:w="10" w:type="dxa"/>
        </w:tblCellMar>
        <w:tblLook w:val="04A0" w:firstRow="1" w:lastRow="0" w:firstColumn="1" w:lastColumn="0" w:noHBand="0" w:noVBand="1"/>
      </w:tblPr>
      <w:tblGrid>
        <w:gridCol w:w="2329"/>
        <w:gridCol w:w="4282"/>
        <w:gridCol w:w="3211"/>
      </w:tblGrid>
      <w:tr w:rsidR="003C6D11" w:rsidRPr="003C6D11" w:rsidTr="003C6D11">
        <w:trPr>
          <w:trHeight w:hRule="exact" w:val="1258"/>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lastRenderedPageBreak/>
              <w:t xml:space="preserve">Виды </w:t>
            </w:r>
            <w:proofErr w:type="spellStart"/>
            <w:r w:rsidRPr="003C6D11">
              <w:rPr>
                <w:rStyle w:val="211pt"/>
                <w:color w:val="000000" w:themeColor="text1"/>
                <w:sz w:val="24"/>
                <w:szCs w:val="24"/>
              </w:rPr>
              <w:t>культурно</w:t>
            </w:r>
            <w:r w:rsidRPr="003C6D11">
              <w:rPr>
                <w:rStyle w:val="211pt"/>
                <w:color w:val="000000" w:themeColor="text1"/>
                <w:sz w:val="24"/>
                <w:szCs w:val="24"/>
              </w:rPr>
              <w:softHyphen/>
              <w:t>досуговых</w:t>
            </w:r>
            <w:proofErr w:type="spellEnd"/>
            <w:r w:rsidRPr="003C6D11">
              <w:rPr>
                <w:rStyle w:val="211pt"/>
                <w:color w:val="000000" w:themeColor="text1"/>
                <w:sz w:val="24"/>
                <w:szCs w:val="24"/>
              </w:rPr>
              <w:t xml:space="preserve"> программ</w:t>
            </w:r>
          </w:p>
        </w:tc>
        <w:tc>
          <w:tcPr>
            <w:tcW w:w="4282" w:type="dxa"/>
            <w:tcBorders>
              <w:top w:val="single" w:sz="4" w:space="0" w:color="auto"/>
              <w:left w:val="single" w:sz="4" w:space="0" w:color="auto"/>
            </w:tcBorders>
            <w:shd w:val="clear" w:color="auto" w:fill="FFFFFF"/>
            <w:vAlign w:val="center"/>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Название программы</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Формы проведения досуговых мероприятий</w:t>
            </w:r>
          </w:p>
        </w:tc>
      </w:tr>
      <w:tr w:rsidR="003C6D11" w:rsidRPr="003C6D11" w:rsidTr="003C6D11">
        <w:trPr>
          <w:trHeight w:hRule="exact" w:val="427"/>
          <w:jc w:val="center"/>
        </w:trPr>
        <w:tc>
          <w:tcPr>
            <w:tcW w:w="9822" w:type="dxa"/>
            <w:gridSpan w:val="3"/>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Праздники</w:t>
            </w:r>
          </w:p>
        </w:tc>
      </w:tr>
      <w:tr w:rsidR="003C6D11" w:rsidRPr="003C6D11" w:rsidTr="003C6D11">
        <w:trPr>
          <w:trHeight w:hRule="exact" w:val="2137"/>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традиционные календарные праздники</w:t>
            </w:r>
          </w:p>
        </w:tc>
        <w:tc>
          <w:tcPr>
            <w:tcW w:w="4282"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День станицы, День учителя, День матери, День Конституции, День защитника Отечества, Международный женский день, День Победы, День семьи, Международный день защиты детей, День независимости России, Вахта памяти 22 июня и др.</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 xml:space="preserve">Праздник, </w:t>
            </w:r>
            <w:proofErr w:type="spellStart"/>
            <w:r w:rsidRPr="003C6D11">
              <w:rPr>
                <w:rStyle w:val="211pt"/>
                <w:color w:val="000000" w:themeColor="text1"/>
                <w:sz w:val="24"/>
                <w:szCs w:val="24"/>
              </w:rPr>
              <w:t>конкурсно</w:t>
            </w:r>
            <w:r w:rsidRPr="003C6D11">
              <w:rPr>
                <w:rStyle w:val="211pt"/>
                <w:color w:val="000000" w:themeColor="text1"/>
                <w:sz w:val="24"/>
                <w:szCs w:val="24"/>
              </w:rPr>
              <w:softHyphen/>
              <w:t>игровые</w:t>
            </w:r>
            <w:proofErr w:type="spellEnd"/>
            <w:r w:rsidRPr="003C6D11">
              <w:rPr>
                <w:rStyle w:val="211pt"/>
                <w:color w:val="000000" w:themeColor="text1"/>
                <w:sz w:val="24"/>
                <w:szCs w:val="24"/>
              </w:rPr>
              <w:t xml:space="preserve"> программы, концерты, выставки, турниры, соревнования</w:t>
            </w:r>
          </w:p>
        </w:tc>
      </w:tr>
      <w:tr w:rsidR="003C6D11" w:rsidRPr="003C6D11" w:rsidTr="003C6D11">
        <w:trPr>
          <w:trHeight w:hRule="exact" w:val="422"/>
          <w:jc w:val="center"/>
        </w:trPr>
        <w:tc>
          <w:tcPr>
            <w:tcW w:w="9822" w:type="dxa"/>
            <w:gridSpan w:val="3"/>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Социально ориентированные проекты</w:t>
            </w:r>
          </w:p>
        </w:tc>
      </w:tr>
      <w:tr w:rsidR="003C6D11" w:rsidRPr="003C6D11" w:rsidTr="003C6D11">
        <w:trPr>
          <w:trHeight w:hRule="exact" w:val="1253"/>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p>
        </w:tc>
        <w:tc>
          <w:tcPr>
            <w:tcW w:w="4282"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Благотворительные акции для ветеранов ВОВ, ветеранов педагогического труда и др.</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Концерты, театрально-игровые программы, выставки</w:t>
            </w:r>
          </w:p>
        </w:tc>
      </w:tr>
      <w:tr w:rsidR="003C6D11" w:rsidRPr="003C6D11" w:rsidTr="003C6D11">
        <w:trPr>
          <w:trHeight w:hRule="exact" w:val="422"/>
          <w:jc w:val="center"/>
        </w:trPr>
        <w:tc>
          <w:tcPr>
            <w:tcW w:w="9822" w:type="dxa"/>
            <w:gridSpan w:val="3"/>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Style w:val="211pt"/>
                <w:color w:val="000000" w:themeColor="text1"/>
                <w:sz w:val="24"/>
                <w:szCs w:val="24"/>
              </w:rPr>
              <w:t>Конкурсы и фестивали</w:t>
            </w:r>
          </w:p>
        </w:tc>
      </w:tr>
      <w:tr w:rsidR="003C6D11" w:rsidRPr="003C6D11" w:rsidTr="003C6D11">
        <w:trPr>
          <w:trHeight w:hRule="exact" w:val="608"/>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p>
        </w:tc>
        <w:tc>
          <w:tcPr>
            <w:tcW w:w="4282"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Районный конкурс «Осенние чудеса»</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 xml:space="preserve">Выставка </w:t>
            </w:r>
          </w:p>
        </w:tc>
      </w:tr>
      <w:tr w:rsidR="003C6D11" w:rsidRPr="003C6D11" w:rsidTr="003C6D11">
        <w:trPr>
          <w:trHeight w:hRule="exact" w:val="708"/>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p>
        </w:tc>
        <w:tc>
          <w:tcPr>
            <w:tcW w:w="4282"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Районный конкурс «Правила дорожного движения»</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 xml:space="preserve">Выставка </w:t>
            </w:r>
          </w:p>
        </w:tc>
      </w:tr>
      <w:tr w:rsidR="003C6D11" w:rsidRPr="003C6D11" w:rsidTr="003C6D11">
        <w:trPr>
          <w:trHeight w:hRule="exact" w:val="704"/>
          <w:jc w:val="center"/>
        </w:trPr>
        <w:tc>
          <w:tcPr>
            <w:tcW w:w="2329"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p>
        </w:tc>
        <w:tc>
          <w:tcPr>
            <w:tcW w:w="4282" w:type="dxa"/>
            <w:tcBorders>
              <w:top w:val="single" w:sz="4" w:space="0" w:color="auto"/>
              <w:lef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Районный конкурс «Вселенная добра и красоты»</w:t>
            </w:r>
          </w:p>
        </w:tc>
        <w:tc>
          <w:tcPr>
            <w:tcW w:w="3211" w:type="dxa"/>
            <w:tcBorders>
              <w:top w:val="single" w:sz="4" w:space="0" w:color="auto"/>
              <w:left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 xml:space="preserve">Выставка </w:t>
            </w:r>
          </w:p>
        </w:tc>
      </w:tr>
      <w:tr w:rsidR="003C6D11" w:rsidRPr="003C6D11" w:rsidTr="003C6D11">
        <w:trPr>
          <w:trHeight w:hRule="exact" w:val="540"/>
          <w:jc w:val="center"/>
        </w:trPr>
        <w:tc>
          <w:tcPr>
            <w:tcW w:w="2329" w:type="dxa"/>
            <w:tcBorders>
              <w:top w:val="single" w:sz="4" w:space="0" w:color="auto"/>
              <w:left w:val="single" w:sz="4" w:space="0" w:color="auto"/>
              <w:bottom w:val="single" w:sz="4" w:space="0" w:color="auto"/>
            </w:tcBorders>
            <w:shd w:val="clear" w:color="auto" w:fill="FFFFFF"/>
          </w:tcPr>
          <w:p w:rsidR="003C6D11" w:rsidRPr="003C6D11" w:rsidRDefault="003C6D11" w:rsidP="003C6D11">
            <w:pPr>
              <w:pStyle w:val="ab"/>
              <w:rPr>
                <w:rFonts w:ascii="Times New Roman" w:hAnsi="Times New Roman"/>
                <w:sz w:val="24"/>
                <w:szCs w:val="24"/>
              </w:rPr>
            </w:pPr>
          </w:p>
        </w:tc>
        <w:tc>
          <w:tcPr>
            <w:tcW w:w="4282" w:type="dxa"/>
            <w:tcBorders>
              <w:top w:val="single" w:sz="4" w:space="0" w:color="auto"/>
              <w:left w:val="single" w:sz="4" w:space="0" w:color="auto"/>
              <w:bottom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Районный конкурс «Пасхальная капель»</w:t>
            </w:r>
          </w:p>
        </w:tc>
        <w:tc>
          <w:tcPr>
            <w:tcW w:w="3211"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pStyle w:val="ab"/>
              <w:rPr>
                <w:rFonts w:ascii="Times New Roman" w:hAnsi="Times New Roman"/>
                <w:sz w:val="24"/>
                <w:szCs w:val="24"/>
              </w:rPr>
            </w:pPr>
            <w:r w:rsidRPr="003C6D11">
              <w:rPr>
                <w:rFonts w:ascii="Times New Roman" w:hAnsi="Times New Roman"/>
                <w:sz w:val="24"/>
                <w:szCs w:val="24"/>
              </w:rPr>
              <w:t xml:space="preserve">Выставка </w:t>
            </w:r>
          </w:p>
        </w:tc>
      </w:tr>
    </w:tbl>
    <w:p w:rsidR="003C6D11" w:rsidRPr="003C6D11" w:rsidRDefault="003C6D11" w:rsidP="003C6D11">
      <w:pPr>
        <w:rPr>
          <w:rFonts w:ascii="Times New Roman" w:hAnsi="Times New Roman" w:cs="Times New Roman"/>
          <w:sz w:val="28"/>
          <w:szCs w:val="28"/>
        </w:rPr>
      </w:pPr>
    </w:p>
    <w:p w:rsidR="003C6D11" w:rsidRPr="003C6D11" w:rsidRDefault="003C6D11" w:rsidP="003C6D11">
      <w:pPr>
        <w:pStyle w:val="32"/>
        <w:keepNext/>
        <w:keepLines/>
        <w:shd w:val="clear" w:color="auto" w:fill="auto"/>
        <w:spacing w:before="461" w:line="300" w:lineRule="exact"/>
        <w:ind w:right="420"/>
        <w:jc w:val="right"/>
      </w:pPr>
      <w:bookmarkStart w:id="9" w:name="bookmark10"/>
      <w:r w:rsidRPr="003C6D11">
        <w:rPr>
          <w:rStyle w:val="315pt"/>
          <w:b/>
          <w:sz w:val="28"/>
          <w:szCs w:val="28"/>
        </w:rPr>
        <w:t>Раздел 2</w:t>
      </w:r>
      <w:r w:rsidRPr="003C6D11">
        <w:rPr>
          <w:b w:val="0"/>
        </w:rPr>
        <w:t>.</w:t>
      </w:r>
      <w:r w:rsidRPr="003C6D11">
        <w:t xml:space="preserve"> АНАЛИТИЧЕСКОЕ ОБОСНОВАНИЕ ПРОГРАММЫ.</w:t>
      </w:r>
      <w:bookmarkEnd w:id="9"/>
    </w:p>
    <w:p w:rsidR="003C6D11" w:rsidRPr="003C6D11" w:rsidRDefault="003C6D11" w:rsidP="003C6D11">
      <w:pPr>
        <w:spacing w:line="480" w:lineRule="exact"/>
        <w:ind w:firstLine="480"/>
        <w:jc w:val="both"/>
        <w:rPr>
          <w:rFonts w:ascii="Times New Roman" w:hAnsi="Times New Roman" w:cs="Times New Roman"/>
          <w:sz w:val="28"/>
          <w:szCs w:val="28"/>
        </w:rPr>
      </w:pPr>
      <w:r w:rsidRPr="003C6D11">
        <w:rPr>
          <w:rFonts w:ascii="Times New Roman" w:hAnsi="Times New Roman" w:cs="Times New Roman"/>
          <w:sz w:val="28"/>
          <w:szCs w:val="28"/>
        </w:rPr>
        <w:t xml:space="preserve">В Федеральном законе </w:t>
      </w:r>
      <w:proofErr w:type="gramStart"/>
      <w:r w:rsidRPr="003C6D11">
        <w:rPr>
          <w:rFonts w:ascii="Times New Roman" w:hAnsi="Times New Roman" w:cs="Times New Roman"/>
          <w:sz w:val="28"/>
          <w:szCs w:val="28"/>
        </w:rPr>
        <w:t>« Об</w:t>
      </w:r>
      <w:proofErr w:type="gramEnd"/>
      <w:r w:rsidRPr="003C6D11">
        <w:rPr>
          <w:rFonts w:ascii="Times New Roman" w:hAnsi="Times New Roman" w:cs="Times New Roman"/>
          <w:sz w:val="28"/>
          <w:szCs w:val="28"/>
        </w:rPr>
        <w:t xml:space="preserve"> образовании в Российской Федерации» от 29 декабря 2012 г. </w:t>
      </w:r>
      <w:r w:rsidRPr="003C6D11">
        <w:rPr>
          <w:rFonts w:ascii="Times New Roman" w:hAnsi="Times New Roman" w:cs="Times New Roman"/>
          <w:sz w:val="28"/>
          <w:szCs w:val="28"/>
          <w:lang w:val="en-US" w:bidi="en-US"/>
        </w:rPr>
        <w:t>N</w:t>
      </w:r>
      <w:r w:rsidRPr="003C6D11">
        <w:rPr>
          <w:rFonts w:ascii="Times New Roman" w:hAnsi="Times New Roman" w:cs="Times New Roman"/>
          <w:sz w:val="28"/>
          <w:szCs w:val="28"/>
          <w:lang w:bidi="en-US"/>
        </w:rPr>
        <w:t xml:space="preserve"> </w:t>
      </w:r>
      <w:r w:rsidRPr="003C6D11">
        <w:rPr>
          <w:rFonts w:ascii="Times New Roman" w:hAnsi="Times New Roman" w:cs="Times New Roman"/>
          <w:sz w:val="28"/>
          <w:szCs w:val="28"/>
        </w:rPr>
        <w:t>273-ФЗ написано: «Дополнительное образование детей ... направлено на формирование и развитие творческих способностей детей ...,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 xml:space="preserve">Образовательная программа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представляет собой нормативно-</w:t>
      </w:r>
      <w:r w:rsidRPr="003C6D11">
        <w:rPr>
          <w:rFonts w:ascii="Times New Roman" w:hAnsi="Times New Roman" w:cs="Times New Roman"/>
          <w:sz w:val="28"/>
          <w:szCs w:val="28"/>
        </w:rPr>
        <w:softHyphen/>
        <w:t>управленческий документ, характеризующий концепцию деятельности учреждения, содержательную и организационную характеристики деятельности учреждения дополнительного образования, в том числе образовательную деятельность, организацию массовых мероприятий. В документе освещаются также вопросы методического, кадрового, материального обеспечения деятельности Центра детского творчества, приводится система отслеживания результатов реализации данной программы.</w:t>
      </w:r>
    </w:p>
    <w:p w:rsidR="003C6D11" w:rsidRPr="003C6D11" w:rsidRDefault="003C6D11" w:rsidP="003C6D11">
      <w:pPr>
        <w:spacing w:line="480" w:lineRule="exact"/>
        <w:ind w:firstLine="480"/>
        <w:jc w:val="both"/>
        <w:rPr>
          <w:rFonts w:ascii="Times New Roman" w:hAnsi="Times New Roman" w:cs="Times New Roman"/>
          <w:sz w:val="28"/>
          <w:szCs w:val="28"/>
        </w:rPr>
      </w:pPr>
      <w:r w:rsidRPr="003C6D11">
        <w:rPr>
          <w:rFonts w:ascii="Times New Roman" w:hAnsi="Times New Roman" w:cs="Times New Roman"/>
          <w:sz w:val="28"/>
          <w:szCs w:val="28"/>
        </w:rPr>
        <w:t>Данная программа направлена на создание и обеспечение необходимых условий для личностного развития, укрепления здоровья и творческого труда детей.</w:t>
      </w:r>
    </w:p>
    <w:p w:rsidR="003C6D11" w:rsidRPr="003C6D11" w:rsidRDefault="003C6D11" w:rsidP="003C6D11">
      <w:pPr>
        <w:tabs>
          <w:tab w:val="left" w:pos="2165"/>
          <w:tab w:val="left" w:pos="4536"/>
          <w:tab w:val="left" w:pos="6360"/>
          <w:tab w:val="left" w:pos="8074"/>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Настоящая программа разработана с учетом запросов детей, потребностей семьи, образовательных учреждений, особенностей социально-экономического развития.</w:t>
      </w:r>
    </w:p>
    <w:p w:rsidR="003C6D11" w:rsidRPr="003C6D11" w:rsidRDefault="003C6D11" w:rsidP="003C6D11">
      <w:pPr>
        <w:spacing w:line="480" w:lineRule="exact"/>
        <w:ind w:firstLine="480"/>
        <w:rPr>
          <w:rFonts w:ascii="Times New Roman" w:hAnsi="Times New Roman" w:cs="Times New Roman"/>
          <w:sz w:val="28"/>
          <w:szCs w:val="28"/>
        </w:rPr>
      </w:pPr>
      <w:r w:rsidRPr="003C6D11">
        <w:rPr>
          <w:rFonts w:ascii="Times New Roman" w:hAnsi="Times New Roman" w:cs="Times New Roman"/>
          <w:sz w:val="28"/>
          <w:szCs w:val="28"/>
        </w:rPr>
        <w:t>Деятельность ЦДТ направлена на удовлетворение образовательных</w:t>
      </w:r>
    </w:p>
    <w:p w:rsidR="003C6D11" w:rsidRPr="003C6D11" w:rsidRDefault="003C6D11" w:rsidP="003C6D11">
      <w:pPr>
        <w:tabs>
          <w:tab w:val="left" w:pos="1738"/>
          <w:tab w:val="left" w:pos="7584"/>
        </w:tabs>
        <w:spacing w:line="480" w:lineRule="exact"/>
        <w:rPr>
          <w:rFonts w:ascii="Times New Roman" w:hAnsi="Times New Roman" w:cs="Times New Roman"/>
          <w:sz w:val="28"/>
          <w:szCs w:val="28"/>
        </w:rPr>
      </w:pPr>
      <w:r w:rsidRPr="003C6D11">
        <w:rPr>
          <w:rFonts w:ascii="Times New Roman" w:hAnsi="Times New Roman" w:cs="Times New Roman"/>
          <w:sz w:val="28"/>
          <w:szCs w:val="28"/>
        </w:rPr>
        <w:t>потребностей, адаптацию детей к жизни в обществе; формирование общей культуры</w:t>
      </w:r>
      <w:r w:rsidRPr="003C6D11">
        <w:rPr>
          <w:rFonts w:ascii="Times New Roman" w:hAnsi="Times New Roman" w:cs="Times New Roman"/>
          <w:sz w:val="28"/>
          <w:szCs w:val="28"/>
        </w:rPr>
        <w:tab/>
        <w:t>детей; организацию содержательного</w:t>
      </w:r>
      <w:r w:rsidRPr="003C6D11">
        <w:rPr>
          <w:rFonts w:ascii="Times New Roman" w:hAnsi="Times New Roman" w:cs="Times New Roman"/>
          <w:sz w:val="28"/>
          <w:szCs w:val="28"/>
        </w:rPr>
        <w:tab/>
        <w:t>досуга детей</w:t>
      </w:r>
    </w:p>
    <w:p w:rsidR="003C6D11" w:rsidRPr="003C6D11" w:rsidRDefault="003C6D11" w:rsidP="003C6D11">
      <w:pPr>
        <w:tabs>
          <w:tab w:val="left" w:pos="4992"/>
          <w:tab w:val="left" w:pos="8885"/>
        </w:tabs>
        <w:spacing w:line="480" w:lineRule="exact"/>
        <w:rPr>
          <w:rFonts w:ascii="Times New Roman" w:hAnsi="Times New Roman" w:cs="Times New Roman"/>
          <w:sz w:val="28"/>
          <w:szCs w:val="28"/>
        </w:rPr>
      </w:pPr>
      <w:r w:rsidRPr="003C6D11">
        <w:rPr>
          <w:rFonts w:ascii="Times New Roman" w:hAnsi="Times New Roman" w:cs="Times New Roman"/>
          <w:sz w:val="28"/>
          <w:szCs w:val="28"/>
        </w:rPr>
        <w:t>Данная программа предназначена для дальнейшего совершенствования и развития образовательного процесса Центра детского творчества. Она является основой для деятельности администрации и педагогического коллектива, разработана на основе:</w:t>
      </w:r>
    </w:p>
    <w:p w:rsidR="003C6D11" w:rsidRPr="003C6D11" w:rsidRDefault="003C6D11" w:rsidP="003C6D11">
      <w:pPr>
        <w:widowControl w:val="0"/>
        <w:numPr>
          <w:ilvl w:val="0"/>
          <w:numId w:val="2"/>
        </w:numPr>
        <w:tabs>
          <w:tab w:val="left" w:pos="249"/>
        </w:tabs>
        <w:spacing w:after="0" w:line="480" w:lineRule="exact"/>
        <w:rPr>
          <w:rFonts w:ascii="Times New Roman" w:hAnsi="Times New Roman" w:cs="Times New Roman"/>
          <w:sz w:val="28"/>
          <w:szCs w:val="28"/>
        </w:rPr>
      </w:pPr>
      <w:r w:rsidRPr="003C6D11">
        <w:rPr>
          <w:rFonts w:ascii="Times New Roman" w:hAnsi="Times New Roman" w:cs="Times New Roman"/>
          <w:sz w:val="28"/>
          <w:szCs w:val="28"/>
        </w:rPr>
        <w:t xml:space="preserve">Закона "Об образовании в Российской Федерации" (от 29 декабря 2012 г. </w:t>
      </w:r>
      <w:r w:rsidRPr="003C6D11">
        <w:rPr>
          <w:rFonts w:ascii="Times New Roman" w:hAnsi="Times New Roman" w:cs="Times New Roman"/>
          <w:sz w:val="28"/>
          <w:szCs w:val="28"/>
          <w:lang w:val="en-US" w:bidi="en-US"/>
        </w:rPr>
        <w:t>N</w:t>
      </w:r>
      <w:r w:rsidRPr="003C6D11">
        <w:rPr>
          <w:rFonts w:ascii="Times New Roman" w:hAnsi="Times New Roman" w:cs="Times New Roman"/>
          <w:sz w:val="28"/>
          <w:szCs w:val="28"/>
          <w:lang w:bidi="en-US"/>
        </w:rPr>
        <w:t xml:space="preserve"> </w:t>
      </w:r>
      <w:r w:rsidRPr="003C6D11">
        <w:rPr>
          <w:rFonts w:ascii="Times New Roman" w:hAnsi="Times New Roman" w:cs="Times New Roman"/>
          <w:sz w:val="28"/>
          <w:szCs w:val="28"/>
        </w:rPr>
        <w:t>273-ФЗ),</w:t>
      </w:r>
    </w:p>
    <w:p w:rsidR="003C6D11" w:rsidRPr="003C6D11" w:rsidRDefault="003C6D11" w:rsidP="003C6D11">
      <w:pPr>
        <w:widowControl w:val="0"/>
        <w:numPr>
          <w:ilvl w:val="0"/>
          <w:numId w:val="2"/>
        </w:numPr>
        <w:tabs>
          <w:tab w:val="left" w:pos="247"/>
        </w:tabs>
        <w:spacing w:after="0" w:line="480" w:lineRule="exact"/>
        <w:rPr>
          <w:rFonts w:ascii="Times New Roman" w:hAnsi="Times New Roman" w:cs="Times New Roman"/>
          <w:sz w:val="28"/>
          <w:szCs w:val="28"/>
        </w:rPr>
      </w:pPr>
      <w:r w:rsidRPr="003C6D11">
        <w:rPr>
          <w:rFonts w:ascii="Times New Roman" w:hAnsi="Times New Roman" w:cs="Times New Roman"/>
          <w:sz w:val="28"/>
          <w:szCs w:val="28"/>
        </w:rPr>
        <w:t>Конвенции «О правах ребенка» (Принята резолюцией 44/25 Генеральной</w:t>
      </w:r>
    </w:p>
    <w:p w:rsidR="003C6D11" w:rsidRPr="003C6D11" w:rsidRDefault="003C6D11" w:rsidP="003C6D11">
      <w:pPr>
        <w:tabs>
          <w:tab w:val="left" w:pos="2453"/>
          <w:tab w:val="left" w:pos="3838"/>
          <w:tab w:val="left" w:pos="5275"/>
          <w:tab w:val="left" w:pos="7277"/>
          <w:tab w:val="left" w:pos="8885"/>
        </w:tabs>
        <w:spacing w:line="480" w:lineRule="exact"/>
        <w:rPr>
          <w:rFonts w:ascii="Times New Roman" w:hAnsi="Times New Roman" w:cs="Times New Roman"/>
          <w:sz w:val="28"/>
          <w:szCs w:val="28"/>
        </w:rPr>
      </w:pPr>
      <w:r w:rsidRPr="003C6D11">
        <w:rPr>
          <w:rFonts w:ascii="Times New Roman" w:hAnsi="Times New Roman" w:cs="Times New Roman"/>
          <w:sz w:val="28"/>
          <w:szCs w:val="28"/>
        </w:rPr>
        <w:t>Ассамблеи</w:t>
      </w:r>
      <w:r w:rsidRPr="003C6D11">
        <w:rPr>
          <w:rFonts w:ascii="Times New Roman" w:hAnsi="Times New Roman" w:cs="Times New Roman"/>
          <w:sz w:val="28"/>
          <w:szCs w:val="28"/>
        </w:rPr>
        <w:tab/>
        <w:t>от</w:t>
      </w:r>
      <w:r w:rsidRPr="003C6D11">
        <w:rPr>
          <w:rFonts w:ascii="Times New Roman" w:hAnsi="Times New Roman" w:cs="Times New Roman"/>
          <w:sz w:val="28"/>
          <w:szCs w:val="28"/>
        </w:rPr>
        <w:tab/>
        <w:t>20</w:t>
      </w:r>
      <w:r w:rsidRPr="003C6D11">
        <w:rPr>
          <w:rFonts w:ascii="Times New Roman" w:hAnsi="Times New Roman" w:cs="Times New Roman"/>
          <w:sz w:val="28"/>
          <w:szCs w:val="28"/>
        </w:rPr>
        <w:tab/>
        <w:t>ноября</w:t>
      </w:r>
      <w:r w:rsidRPr="003C6D11">
        <w:rPr>
          <w:rFonts w:ascii="Times New Roman" w:hAnsi="Times New Roman" w:cs="Times New Roman"/>
          <w:sz w:val="28"/>
          <w:szCs w:val="28"/>
        </w:rPr>
        <w:tab/>
        <w:t>1989 года),</w:t>
      </w:r>
    </w:p>
    <w:p w:rsidR="003C6D11" w:rsidRPr="003C6D11" w:rsidRDefault="003C6D11" w:rsidP="003C6D11">
      <w:pPr>
        <w:widowControl w:val="0"/>
        <w:numPr>
          <w:ilvl w:val="0"/>
          <w:numId w:val="2"/>
        </w:numPr>
        <w:tabs>
          <w:tab w:val="left" w:pos="394"/>
        </w:tabs>
        <w:spacing w:after="0" w:line="480" w:lineRule="exact"/>
        <w:rPr>
          <w:rFonts w:ascii="Times New Roman" w:hAnsi="Times New Roman" w:cs="Times New Roman"/>
          <w:sz w:val="28"/>
          <w:szCs w:val="28"/>
        </w:rPr>
      </w:pPr>
      <w:r w:rsidRPr="003C6D11">
        <w:rPr>
          <w:rFonts w:ascii="Times New Roman" w:hAnsi="Times New Roman" w:cs="Times New Roman"/>
          <w:sz w:val="28"/>
          <w:szCs w:val="28"/>
        </w:rPr>
        <w:t xml:space="preserve">Федерального государственного образовательного стандарта (ФГОС) начального общего образования (Приказ </w:t>
      </w:r>
      <w:proofErr w:type="spellStart"/>
      <w:r w:rsidRPr="003C6D11">
        <w:rPr>
          <w:rFonts w:ascii="Times New Roman" w:hAnsi="Times New Roman" w:cs="Times New Roman"/>
          <w:sz w:val="28"/>
          <w:szCs w:val="28"/>
        </w:rPr>
        <w:t>Минобрнауки</w:t>
      </w:r>
      <w:proofErr w:type="spellEnd"/>
      <w:r w:rsidRPr="003C6D11">
        <w:rPr>
          <w:rFonts w:ascii="Times New Roman" w:hAnsi="Times New Roman" w:cs="Times New Roman"/>
          <w:sz w:val="28"/>
          <w:szCs w:val="28"/>
        </w:rPr>
        <w:t xml:space="preserve"> России № 19707 от 04 февраля 2011 г. «О внесении изменений в ФГОС начального общего </w:t>
      </w:r>
      <w:r w:rsidRPr="003C6D11">
        <w:rPr>
          <w:rFonts w:ascii="Times New Roman" w:hAnsi="Times New Roman" w:cs="Times New Roman"/>
          <w:sz w:val="28"/>
          <w:szCs w:val="28"/>
        </w:rPr>
        <w:lastRenderedPageBreak/>
        <w:t>образования»),</w:t>
      </w:r>
    </w:p>
    <w:p w:rsidR="003C6D11" w:rsidRPr="003C6D11" w:rsidRDefault="003C6D11" w:rsidP="003C6D11">
      <w:pPr>
        <w:widowControl w:val="0"/>
        <w:numPr>
          <w:ilvl w:val="0"/>
          <w:numId w:val="2"/>
        </w:numPr>
        <w:tabs>
          <w:tab w:val="left" w:pos="247"/>
        </w:tabs>
        <w:spacing w:after="0" w:line="480" w:lineRule="exact"/>
        <w:rPr>
          <w:rFonts w:ascii="Times New Roman" w:hAnsi="Times New Roman" w:cs="Times New Roman"/>
          <w:sz w:val="28"/>
          <w:szCs w:val="28"/>
        </w:rPr>
      </w:pPr>
      <w:r w:rsidRPr="003C6D11">
        <w:rPr>
          <w:rFonts w:ascii="Times New Roman" w:hAnsi="Times New Roman" w:cs="Times New Roman"/>
          <w:sz w:val="28"/>
          <w:szCs w:val="28"/>
        </w:rPr>
        <w:t>Примерных требований к программам дополнительного образования детей</w:t>
      </w:r>
    </w:p>
    <w:p w:rsidR="003C6D11" w:rsidRPr="003C6D11" w:rsidRDefault="003C6D11" w:rsidP="003C6D11">
      <w:pPr>
        <w:tabs>
          <w:tab w:val="left" w:pos="1013"/>
          <w:tab w:val="left" w:pos="3355"/>
          <w:tab w:val="left" w:pos="6307"/>
          <w:tab w:val="left" w:pos="8664"/>
        </w:tabs>
        <w:spacing w:line="480" w:lineRule="exact"/>
        <w:rPr>
          <w:rFonts w:ascii="Times New Roman" w:hAnsi="Times New Roman" w:cs="Times New Roman"/>
          <w:sz w:val="28"/>
          <w:szCs w:val="28"/>
        </w:rPr>
      </w:pPr>
      <w:r w:rsidRPr="003C6D11">
        <w:rPr>
          <w:rFonts w:ascii="Times New Roman" w:hAnsi="Times New Roman" w:cs="Times New Roman"/>
          <w:sz w:val="28"/>
          <w:szCs w:val="28"/>
        </w:rPr>
        <w:t xml:space="preserve">(письмо </w:t>
      </w:r>
      <w:proofErr w:type="spellStart"/>
      <w:r w:rsidRPr="003C6D11">
        <w:rPr>
          <w:rFonts w:ascii="Times New Roman" w:hAnsi="Times New Roman" w:cs="Times New Roman"/>
          <w:sz w:val="28"/>
          <w:szCs w:val="28"/>
        </w:rPr>
        <w:t>Минобрнауки</w:t>
      </w:r>
      <w:proofErr w:type="spellEnd"/>
      <w:r w:rsidRPr="003C6D11">
        <w:rPr>
          <w:rFonts w:ascii="Times New Roman" w:hAnsi="Times New Roman" w:cs="Times New Roman"/>
          <w:sz w:val="28"/>
          <w:szCs w:val="28"/>
        </w:rPr>
        <w:t xml:space="preserve"> России от 11.12.06 № 061844 "О примерных требованиях к</w:t>
      </w:r>
      <w:r w:rsidRPr="003C6D11">
        <w:rPr>
          <w:rFonts w:ascii="Times New Roman" w:hAnsi="Times New Roman" w:cs="Times New Roman"/>
          <w:sz w:val="28"/>
          <w:szCs w:val="28"/>
        </w:rPr>
        <w:tab/>
        <w:t>программам</w:t>
      </w:r>
      <w:r w:rsidRPr="003C6D11">
        <w:rPr>
          <w:rFonts w:ascii="Times New Roman" w:hAnsi="Times New Roman" w:cs="Times New Roman"/>
          <w:sz w:val="28"/>
          <w:szCs w:val="28"/>
        </w:rPr>
        <w:tab/>
        <w:t>дополнительного образования</w:t>
      </w:r>
      <w:r w:rsidRPr="003C6D11">
        <w:rPr>
          <w:rFonts w:ascii="Times New Roman" w:hAnsi="Times New Roman" w:cs="Times New Roman"/>
          <w:sz w:val="28"/>
          <w:szCs w:val="28"/>
        </w:rPr>
        <w:tab/>
        <w:t>детей”);</w:t>
      </w:r>
    </w:p>
    <w:p w:rsidR="003C6D11" w:rsidRPr="003C6D11" w:rsidRDefault="003C6D11" w:rsidP="003C6D11">
      <w:pPr>
        <w:widowControl w:val="0"/>
        <w:numPr>
          <w:ilvl w:val="0"/>
          <w:numId w:val="2"/>
        </w:numPr>
        <w:tabs>
          <w:tab w:val="left" w:pos="394"/>
        </w:tabs>
        <w:spacing w:after="0" w:line="480" w:lineRule="exact"/>
        <w:rPr>
          <w:rStyle w:val="22"/>
          <w:rFonts w:eastAsiaTheme="minorHAnsi"/>
        </w:rPr>
      </w:pPr>
      <w:r w:rsidRPr="003C6D11">
        <w:rPr>
          <w:rFonts w:ascii="Times New Roman" w:hAnsi="Times New Roman" w:cs="Times New Roman"/>
          <w:sz w:val="28"/>
          <w:szCs w:val="28"/>
        </w:rPr>
        <w:t xml:space="preserve">Национальная образовательная инициатива "Наша новая школа" (от </w:t>
      </w:r>
      <w:r w:rsidRPr="003C6D11">
        <w:rPr>
          <w:rStyle w:val="22"/>
          <w:rFonts w:eastAsiaTheme="minorHAnsi"/>
        </w:rPr>
        <w:t xml:space="preserve">04.02.2010 г. Приказ-271) </w:t>
      </w:r>
    </w:p>
    <w:p w:rsidR="003C6D11" w:rsidRPr="003C6D11" w:rsidRDefault="003C6D11" w:rsidP="003C6D11">
      <w:pPr>
        <w:widowControl w:val="0"/>
        <w:numPr>
          <w:ilvl w:val="0"/>
          <w:numId w:val="2"/>
        </w:numPr>
        <w:tabs>
          <w:tab w:val="left" w:pos="394"/>
        </w:tabs>
        <w:spacing w:after="0" w:line="480" w:lineRule="exact"/>
        <w:rPr>
          <w:rFonts w:ascii="Times New Roman" w:hAnsi="Times New Roman" w:cs="Times New Roman"/>
          <w:sz w:val="28"/>
          <w:szCs w:val="28"/>
        </w:rPr>
      </w:pPr>
      <w:r w:rsidRPr="003C6D11">
        <w:rPr>
          <w:rStyle w:val="22"/>
          <w:rFonts w:eastAsiaTheme="minorHAnsi"/>
        </w:rPr>
        <w:t xml:space="preserve"> Устава МКОУ ДО </w:t>
      </w:r>
      <w:proofErr w:type="spellStart"/>
      <w:r w:rsidRPr="003C6D11">
        <w:rPr>
          <w:rStyle w:val="22"/>
          <w:rFonts w:eastAsiaTheme="minorHAnsi"/>
        </w:rPr>
        <w:t>Кумылженского</w:t>
      </w:r>
      <w:proofErr w:type="spellEnd"/>
      <w:r w:rsidRPr="003C6D11">
        <w:rPr>
          <w:rStyle w:val="22"/>
          <w:rFonts w:eastAsiaTheme="minorHAnsi"/>
        </w:rPr>
        <w:t xml:space="preserve"> ЦДТ.</w:t>
      </w:r>
    </w:p>
    <w:p w:rsidR="003C6D11" w:rsidRPr="003C6D11" w:rsidRDefault="003C6D11" w:rsidP="003C6D11">
      <w:pPr>
        <w:rPr>
          <w:rFonts w:ascii="Times New Roman" w:hAnsi="Times New Roman" w:cs="Times New Roman"/>
          <w:sz w:val="28"/>
          <w:szCs w:val="28"/>
        </w:rPr>
      </w:pPr>
    </w:p>
    <w:p w:rsidR="003C6D11" w:rsidRPr="003C6D11" w:rsidRDefault="003C6D11" w:rsidP="003C6D11">
      <w:pPr>
        <w:spacing w:line="480" w:lineRule="exact"/>
        <w:ind w:firstLine="580"/>
        <w:jc w:val="both"/>
        <w:rPr>
          <w:rFonts w:ascii="Times New Roman" w:hAnsi="Times New Roman" w:cs="Times New Roman"/>
          <w:sz w:val="28"/>
          <w:szCs w:val="28"/>
        </w:rPr>
      </w:pPr>
      <w:r w:rsidRPr="003C6D11">
        <w:rPr>
          <w:rFonts w:ascii="Times New Roman" w:hAnsi="Times New Roman" w:cs="Times New Roman"/>
          <w:sz w:val="28"/>
          <w:szCs w:val="28"/>
        </w:rPr>
        <w:t>Программа позволяет, составить системное представление о перспективах учреждения, цели деятельности педагогического коллектива на определенный период времени, совокупность всех новшеств, осваиваемых в учреждении, средствах и способах достижения конечного результата.</w:t>
      </w:r>
    </w:p>
    <w:p w:rsidR="003C6D11" w:rsidRPr="003C6D11" w:rsidRDefault="003C6D11" w:rsidP="003C6D11">
      <w:pPr>
        <w:tabs>
          <w:tab w:val="left" w:pos="3838"/>
          <w:tab w:val="left" w:pos="8016"/>
        </w:tabs>
        <w:spacing w:line="480" w:lineRule="exact"/>
        <w:ind w:left="-170"/>
        <w:jc w:val="both"/>
        <w:rPr>
          <w:rFonts w:ascii="Times New Roman" w:hAnsi="Times New Roman" w:cs="Times New Roman"/>
          <w:sz w:val="28"/>
          <w:szCs w:val="28"/>
        </w:rPr>
      </w:pPr>
      <w:r w:rsidRPr="003C6D11">
        <w:rPr>
          <w:rFonts w:ascii="Times New Roman" w:hAnsi="Times New Roman" w:cs="Times New Roman"/>
          <w:sz w:val="28"/>
          <w:szCs w:val="28"/>
        </w:rPr>
        <w:t>Данная</w:t>
      </w:r>
      <w:r>
        <w:rPr>
          <w:rFonts w:ascii="Times New Roman" w:hAnsi="Times New Roman" w:cs="Times New Roman"/>
          <w:sz w:val="28"/>
          <w:szCs w:val="28"/>
        </w:rPr>
        <w:t xml:space="preserve"> </w:t>
      </w:r>
      <w:r w:rsidRPr="003C6D11">
        <w:rPr>
          <w:rFonts w:ascii="Times New Roman" w:hAnsi="Times New Roman" w:cs="Times New Roman"/>
          <w:sz w:val="28"/>
          <w:szCs w:val="28"/>
        </w:rPr>
        <w:t xml:space="preserve">образовательная программа —  многофункциональный документ, отражающий реальное состояние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(далее по тексту ЦДТ) в реализации услуг дополнительного образования детей в соответствии с особенностями и возможностями учреждения, а также перспективы его развития.</w:t>
      </w:r>
    </w:p>
    <w:p w:rsidR="003C6D11" w:rsidRPr="003C6D11" w:rsidRDefault="003C6D11" w:rsidP="003C6D11">
      <w:pPr>
        <w:spacing w:line="480" w:lineRule="exact"/>
        <w:ind w:firstLine="600"/>
        <w:jc w:val="both"/>
        <w:rPr>
          <w:rFonts w:ascii="Times New Roman" w:hAnsi="Times New Roman" w:cs="Times New Roman"/>
          <w:sz w:val="28"/>
          <w:szCs w:val="28"/>
        </w:rPr>
      </w:pPr>
      <w:r w:rsidRPr="003C6D11">
        <w:rPr>
          <w:rFonts w:ascii="Times New Roman" w:hAnsi="Times New Roman" w:cs="Times New Roman"/>
          <w:sz w:val="28"/>
          <w:szCs w:val="28"/>
        </w:rPr>
        <w:t>Образовательная программа адресована для всех интересующихся делами нашей организации. Пользуясь текстом программы, они могут узнать о реализации дополнительного образования в условиях организации.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Социальный заказ, реализуемый учреждением, складывается из нескольких составляющих:</w:t>
      </w:r>
    </w:p>
    <w:p w:rsidR="003C6D11" w:rsidRPr="003C6D11" w:rsidRDefault="003C6D11" w:rsidP="003C6D11">
      <w:pPr>
        <w:spacing w:after="180" w:line="480" w:lineRule="exact"/>
        <w:ind w:firstLine="600"/>
        <w:jc w:val="both"/>
        <w:rPr>
          <w:rFonts w:ascii="Times New Roman" w:hAnsi="Times New Roman" w:cs="Times New Roman"/>
          <w:sz w:val="28"/>
          <w:szCs w:val="28"/>
        </w:rPr>
      </w:pPr>
      <w:r w:rsidRPr="003C6D11">
        <w:rPr>
          <w:rFonts w:ascii="Times New Roman" w:hAnsi="Times New Roman" w:cs="Times New Roman"/>
          <w:sz w:val="28"/>
          <w:szCs w:val="28"/>
        </w:rPr>
        <w:t xml:space="preserve">- федеральный компонент; </w:t>
      </w:r>
    </w:p>
    <w:p w:rsidR="003C6D11" w:rsidRPr="003C6D11" w:rsidRDefault="003C6D11" w:rsidP="003C6D11">
      <w:pPr>
        <w:spacing w:after="180" w:line="480" w:lineRule="exact"/>
        <w:ind w:firstLine="600"/>
        <w:jc w:val="both"/>
        <w:rPr>
          <w:rFonts w:ascii="Times New Roman" w:hAnsi="Times New Roman" w:cs="Times New Roman"/>
          <w:sz w:val="28"/>
          <w:szCs w:val="28"/>
        </w:rPr>
      </w:pPr>
      <w:r w:rsidRPr="003C6D11">
        <w:rPr>
          <w:rFonts w:ascii="Times New Roman" w:hAnsi="Times New Roman" w:cs="Times New Roman"/>
          <w:sz w:val="28"/>
          <w:szCs w:val="28"/>
        </w:rPr>
        <w:t xml:space="preserve">- региональный компонент; </w:t>
      </w:r>
    </w:p>
    <w:p w:rsidR="003C6D11" w:rsidRPr="003C6D11" w:rsidRDefault="003C6D11" w:rsidP="003C6D11">
      <w:pPr>
        <w:spacing w:after="180" w:line="480" w:lineRule="exact"/>
        <w:ind w:firstLine="600"/>
        <w:jc w:val="both"/>
        <w:rPr>
          <w:rFonts w:ascii="Times New Roman" w:hAnsi="Times New Roman" w:cs="Times New Roman"/>
          <w:sz w:val="28"/>
          <w:szCs w:val="28"/>
        </w:rPr>
      </w:pPr>
      <w:r w:rsidRPr="003C6D11">
        <w:rPr>
          <w:rFonts w:ascii="Times New Roman" w:hAnsi="Times New Roman" w:cs="Times New Roman"/>
          <w:sz w:val="28"/>
          <w:szCs w:val="28"/>
        </w:rPr>
        <w:t>- муниципальный компонент.</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Социальный заказ федерального уровня отражен в Законе РФ «Об образовании» и приказе Министерства образования и науки Российской Федерации (</w:t>
      </w:r>
      <w:proofErr w:type="spellStart"/>
      <w:r w:rsidRPr="003C6D11">
        <w:rPr>
          <w:rFonts w:ascii="Times New Roman" w:hAnsi="Times New Roman" w:cs="Times New Roman"/>
          <w:sz w:val="28"/>
          <w:szCs w:val="28"/>
        </w:rPr>
        <w:t>Минобрнауки</w:t>
      </w:r>
      <w:proofErr w:type="spellEnd"/>
      <w:r w:rsidRPr="003C6D11">
        <w:rPr>
          <w:rFonts w:ascii="Times New Roman" w:hAnsi="Times New Roman" w:cs="Times New Roman"/>
          <w:sz w:val="28"/>
          <w:szCs w:val="28"/>
        </w:rPr>
        <w:t xml:space="preserve"> России) от 29 августа 2013 г. </w:t>
      </w:r>
      <w:r w:rsidRPr="003C6D11">
        <w:rPr>
          <w:rFonts w:ascii="Times New Roman" w:hAnsi="Times New Roman" w:cs="Times New Roman"/>
          <w:sz w:val="28"/>
          <w:szCs w:val="28"/>
          <w:lang w:val="en-US" w:bidi="en-US"/>
        </w:rPr>
        <w:t>N</w:t>
      </w:r>
      <w:r w:rsidRPr="003C6D11">
        <w:rPr>
          <w:rFonts w:ascii="Times New Roman" w:hAnsi="Times New Roman" w:cs="Times New Roman"/>
          <w:sz w:val="28"/>
          <w:szCs w:val="28"/>
          <w:lang w:bidi="en-US"/>
        </w:rPr>
        <w:t xml:space="preserve"> </w:t>
      </w:r>
      <w:r w:rsidRPr="003C6D11">
        <w:rPr>
          <w:rFonts w:ascii="Times New Roman" w:hAnsi="Times New Roman" w:cs="Times New Roman"/>
          <w:sz w:val="28"/>
          <w:szCs w:val="28"/>
        </w:rPr>
        <w:t xml:space="preserve">1008 г. </w:t>
      </w:r>
      <w:proofErr w:type="spellStart"/>
      <w:r w:rsidRPr="003C6D11">
        <w:rPr>
          <w:rFonts w:ascii="Times New Roman" w:hAnsi="Times New Roman" w:cs="Times New Roman"/>
          <w:sz w:val="28"/>
          <w:szCs w:val="28"/>
        </w:rPr>
        <w:t>Москва"Об</w:t>
      </w:r>
      <w:proofErr w:type="spellEnd"/>
      <w:r w:rsidRPr="003C6D11">
        <w:rPr>
          <w:rFonts w:ascii="Times New Roman" w:hAnsi="Times New Roman" w:cs="Times New Roman"/>
          <w:sz w:val="28"/>
          <w:szCs w:val="28"/>
        </w:rPr>
        <w:t xml:space="preserve"> утверждении Порядка организации и осуществления образовательной деятельности по дополнительным общеобразовательным программам, в котором основным предназначением учреждения дополнительного образования детей определено как «развитие мотивации личности к познанию и творчеству, реализация дополнительных программ и услуг в интересах личности, общества и государства». Как основное направление деятельности данная цель нашла свое отражение в Уставе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w:t>
      </w:r>
    </w:p>
    <w:p w:rsidR="003C6D11" w:rsidRPr="003C6D11" w:rsidRDefault="003C6D11" w:rsidP="003C6D11">
      <w:pPr>
        <w:spacing w:line="48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Региональный компонент социального заказа регулируется на областном уровне и предполагает участие обучающихся в областных проектах и конкурсах.</w:t>
      </w:r>
    </w:p>
    <w:p w:rsidR="003C6D11" w:rsidRPr="003C6D11" w:rsidRDefault="003C6D11" w:rsidP="003C6D11">
      <w:pPr>
        <w:spacing w:line="48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Муниципальный компонент предполагает проекцию государственных требований к работе учреждения в нашей станице и районе.</w:t>
      </w:r>
    </w:p>
    <w:p w:rsidR="003C6D11" w:rsidRPr="003C6D11" w:rsidRDefault="003C6D11" w:rsidP="003C6D11">
      <w:pPr>
        <w:spacing w:line="48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Образовательная программа способствует реализации индивидуальных образовательных потребностей заказчиков, которыми являются дети и их родители.</w:t>
      </w:r>
    </w:p>
    <w:p w:rsidR="003C6D11" w:rsidRPr="003C6D11" w:rsidRDefault="003C6D11" w:rsidP="003C6D11">
      <w:pPr>
        <w:spacing w:line="48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К числу ведущих видов потребностей мы относим:</w:t>
      </w:r>
    </w:p>
    <w:p w:rsidR="003C6D11" w:rsidRPr="003C6D11" w:rsidRDefault="003C6D11" w:rsidP="003C6D11">
      <w:pPr>
        <w:widowControl w:val="0"/>
        <w:numPr>
          <w:ilvl w:val="0"/>
          <w:numId w:val="4"/>
        </w:numPr>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(креативные) потребности, обусловленные желанием родителей развить индивидуальные способности детей и стремлением детей к самореализации в избранном виде деятельности.</w:t>
      </w:r>
    </w:p>
    <w:p w:rsidR="003C6D11" w:rsidRPr="003C6D11" w:rsidRDefault="003C6D11" w:rsidP="003C6D11">
      <w:pPr>
        <w:widowControl w:val="0"/>
        <w:numPr>
          <w:ilvl w:val="0"/>
          <w:numId w:val="4"/>
        </w:numPr>
        <w:tabs>
          <w:tab w:val="left" w:pos="32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Познавательные потребности детей и их родителей, определяемые стремлением к расширению объема знаний, в том числе выходящих за рамки программ школьного образования.</w:t>
      </w:r>
    </w:p>
    <w:p w:rsidR="003C6D11" w:rsidRPr="003C6D11" w:rsidRDefault="003C6D11" w:rsidP="003C6D11">
      <w:pPr>
        <w:widowControl w:val="0"/>
        <w:numPr>
          <w:ilvl w:val="0"/>
          <w:numId w:val="4"/>
        </w:numPr>
        <w:tabs>
          <w:tab w:val="left" w:pos="32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Коммуникативные потребности дошкольников, школьников и подростков в общении со сверстниками, взрослыми, педагогами.</w:t>
      </w:r>
    </w:p>
    <w:p w:rsidR="003C6D11" w:rsidRPr="003C6D11" w:rsidRDefault="003C6D11" w:rsidP="003C6D11">
      <w:pPr>
        <w:widowControl w:val="0"/>
        <w:numPr>
          <w:ilvl w:val="0"/>
          <w:numId w:val="4"/>
        </w:numPr>
        <w:tabs>
          <w:tab w:val="left" w:pos="32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Компенсаторные потребности детей, вызванные желанием за счет дополнительных знаний решить личные проблемы, лежащие в сфере обучения </w:t>
      </w:r>
      <w:r w:rsidRPr="003C6D11">
        <w:rPr>
          <w:rFonts w:ascii="Times New Roman" w:hAnsi="Times New Roman" w:cs="Times New Roman"/>
          <w:sz w:val="28"/>
          <w:szCs w:val="28"/>
        </w:rPr>
        <w:lastRenderedPageBreak/>
        <w:t>или общения.</w:t>
      </w:r>
    </w:p>
    <w:p w:rsidR="003C6D11" w:rsidRPr="003C6D11" w:rsidRDefault="003C6D11" w:rsidP="003C6D11">
      <w:pPr>
        <w:widowControl w:val="0"/>
        <w:numPr>
          <w:ilvl w:val="0"/>
          <w:numId w:val="4"/>
        </w:numPr>
        <w:tabs>
          <w:tab w:val="left" w:pos="337"/>
        </w:tabs>
        <w:spacing w:after="0"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Профориентационные</w:t>
      </w:r>
      <w:proofErr w:type="spellEnd"/>
      <w:r w:rsidRPr="003C6D11">
        <w:rPr>
          <w:rFonts w:ascii="Times New Roman" w:hAnsi="Times New Roman" w:cs="Times New Roman"/>
          <w:sz w:val="28"/>
          <w:szCs w:val="28"/>
        </w:rPr>
        <w:t xml:space="preserve"> прагматические потребности школьников, связанные с установкой на </w:t>
      </w:r>
      <w:proofErr w:type="spellStart"/>
      <w:r w:rsidRPr="003C6D11">
        <w:rPr>
          <w:rFonts w:ascii="Times New Roman" w:hAnsi="Times New Roman" w:cs="Times New Roman"/>
          <w:sz w:val="28"/>
          <w:szCs w:val="28"/>
        </w:rPr>
        <w:t>допрофессиональную</w:t>
      </w:r>
      <w:proofErr w:type="spellEnd"/>
      <w:r w:rsidRPr="003C6D11">
        <w:rPr>
          <w:rFonts w:ascii="Times New Roman" w:hAnsi="Times New Roman" w:cs="Times New Roman"/>
          <w:sz w:val="28"/>
          <w:szCs w:val="28"/>
        </w:rPr>
        <w:t xml:space="preserve"> подготовку.</w:t>
      </w:r>
    </w:p>
    <w:p w:rsidR="003C6D11" w:rsidRPr="003C6D11" w:rsidRDefault="003C6D11" w:rsidP="003C6D11">
      <w:pPr>
        <w:widowControl w:val="0"/>
        <w:numPr>
          <w:ilvl w:val="0"/>
          <w:numId w:val="4"/>
        </w:numPr>
        <w:tabs>
          <w:tab w:val="left" w:pos="54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Досуговые потребности детей различных возрастных категорий, обусловленные стремлением к содержательной организации свободного времени.</w:t>
      </w:r>
    </w:p>
    <w:p w:rsidR="003C6D11" w:rsidRPr="003C6D11" w:rsidRDefault="003C6D11" w:rsidP="003C6D11">
      <w:pPr>
        <w:spacing w:line="480" w:lineRule="exact"/>
        <w:ind w:firstLine="880"/>
        <w:rPr>
          <w:rFonts w:ascii="Times New Roman" w:hAnsi="Times New Roman" w:cs="Times New Roman"/>
          <w:sz w:val="28"/>
          <w:szCs w:val="28"/>
        </w:rPr>
      </w:pPr>
      <w:r w:rsidRPr="003C6D11">
        <w:rPr>
          <w:rFonts w:ascii="Times New Roman" w:hAnsi="Times New Roman" w:cs="Times New Roman"/>
          <w:sz w:val="28"/>
          <w:szCs w:val="28"/>
        </w:rPr>
        <w:t>Реализация индивидуальных образовательных потребностей дает возможность осуществить социально-значимые цели развития личности:</w:t>
      </w:r>
    </w:p>
    <w:p w:rsidR="003C6D11" w:rsidRPr="003C6D11" w:rsidRDefault="003C6D11" w:rsidP="003C6D11">
      <w:pPr>
        <w:widowControl w:val="0"/>
        <w:numPr>
          <w:ilvl w:val="0"/>
          <w:numId w:val="2"/>
        </w:numPr>
        <w:tabs>
          <w:tab w:val="left" w:pos="21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познавательное развитие;</w:t>
      </w:r>
    </w:p>
    <w:p w:rsidR="003C6D11" w:rsidRPr="003C6D11" w:rsidRDefault="003C6D11" w:rsidP="003C6D11">
      <w:pPr>
        <w:widowControl w:val="0"/>
        <w:numPr>
          <w:ilvl w:val="0"/>
          <w:numId w:val="2"/>
        </w:numPr>
        <w:tabs>
          <w:tab w:val="left" w:pos="21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социальная адаптация;</w:t>
      </w:r>
    </w:p>
    <w:p w:rsidR="003C6D11" w:rsidRPr="003C6D11" w:rsidRDefault="003C6D11" w:rsidP="003C6D11">
      <w:pPr>
        <w:widowControl w:val="0"/>
        <w:numPr>
          <w:ilvl w:val="0"/>
          <w:numId w:val="2"/>
        </w:numPr>
        <w:tabs>
          <w:tab w:val="left" w:pos="21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раскрытие творческого потенциала;</w:t>
      </w:r>
    </w:p>
    <w:p w:rsidR="003C6D11" w:rsidRPr="003C6D11" w:rsidRDefault="003C6D11" w:rsidP="003C6D11">
      <w:pPr>
        <w:widowControl w:val="0"/>
        <w:numPr>
          <w:ilvl w:val="0"/>
          <w:numId w:val="2"/>
        </w:numPr>
        <w:tabs>
          <w:tab w:val="left" w:pos="217"/>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развитие общей культуры.</w:t>
      </w:r>
    </w:p>
    <w:p w:rsidR="003C6D11" w:rsidRPr="003C6D11" w:rsidRDefault="003C6D11" w:rsidP="003C6D11">
      <w:pPr>
        <w:spacing w:line="480" w:lineRule="exact"/>
        <w:ind w:firstLine="880"/>
        <w:rPr>
          <w:rFonts w:ascii="Times New Roman" w:hAnsi="Times New Roman" w:cs="Times New Roman"/>
          <w:sz w:val="28"/>
          <w:szCs w:val="28"/>
        </w:rPr>
      </w:pPr>
      <w:r w:rsidRPr="003C6D11">
        <w:rPr>
          <w:rFonts w:ascii="Times New Roman" w:hAnsi="Times New Roman" w:cs="Times New Roman"/>
          <w:sz w:val="28"/>
          <w:szCs w:val="28"/>
        </w:rPr>
        <w:t>В качестве принципов организации воспитательного процесса мы рассматриваем:</w:t>
      </w:r>
    </w:p>
    <w:p w:rsidR="003C6D11" w:rsidRPr="003C6D11" w:rsidRDefault="003C6D11" w:rsidP="003C6D11">
      <w:pPr>
        <w:spacing w:line="480" w:lineRule="exact"/>
        <w:ind w:firstLine="400"/>
        <w:jc w:val="both"/>
        <w:rPr>
          <w:rFonts w:ascii="Times New Roman" w:hAnsi="Times New Roman" w:cs="Times New Roman"/>
          <w:sz w:val="28"/>
          <w:szCs w:val="28"/>
        </w:rPr>
      </w:pPr>
      <w:r w:rsidRPr="003C6D11">
        <w:rPr>
          <w:rFonts w:ascii="Times New Roman" w:hAnsi="Times New Roman" w:cs="Times New Roman"/>
          <w:sz w:val="28"/>
          <w:szCs w:val="28"/>
        </w:rPr>
        <w:t xml:space="preserve">- принцип личностной ориентации: способствует развитию мотивации личности к познанию и творчеству, профессиональному самоопределению, самореализации обучающихся, развитию индивидуальных особенностей, творческого начала, заложенного природой в каждом ребенке.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находят свое место все обучающиеся независимо от их индивидуальных особенностей и способностей. Отличительная черта во</w:t>
      </w:r>
      <w:r>
        <w:rPr>
          <w:rFonts w:ascii="Times New Roman" w:hAnsi="Times New Roman" w:cs="Times New Roman"/>
          <w:sz w:val="28"/>
          <w:szCs w:val="28"/>
        </w:rPr>
        <w:t>спитательного процесса в</w:t>
      </w:r>
      <w:r w:rsidRPr="003C6D11">
        <w:rPr>
          <w:rFonts w:ascii="Times New Roman" w:hAnsi="Times New Roman" w:cs="Times New Roman"/>
          <w:sz w:val="28"/>
          <w:szCs w:val="28"/>
        </w:rPr>
        <w:t xml:space="preserve">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 его развивающий характер, который проявляется в создании условий для того, чтобы каждый обучающий мог полностью реализовать себя, свои индивидуальные особенности, интересы, установки, направленность личности;</w:t>
      </w:r>
    </w:p>
    <w:p w:rsidR="003C6D11" w:rsidRPr="003C6D11" w:rsidRDefault="003C6D11" w:rsidP="003C6D11">
      <w:pPr>
        <w:widowControl w:val="0"/>
        <w:numPr>
          <w:ilvl w:val="0"/>
          <w:numId w:val="2"/>
        </w:numPr>
        <w:tabs>
          <w:tab w:val="left" w:pos="704"/>
        </w:tabs>
        <w:spacing w:after="0" w:line="485" w:lineRule="exact"/>
        <w:ind w:firstLine="380"/>
        <w:jc w:val="both"/>
        <w:rPr>
          <w:rFonts w:ascii="Times New Roman" w:hAnsi="Times New Roman" w:cs="Times New Roman"/>
          <w:sz w:val="28"/>
          <w:szCs w:val="28"/>
        </w:rPr>
      </w:pPr>
      <w:r w:rsidRPr="003C6D11">
        <w:rPr>
          <w:rFonts w:ascii="Times New Roman" w:hAnsi="Times New Roman" w:cs="Times New Roman"/>
          <w:sz w:val="28"/>
          <w:szCs w:val="28"/>
        </w:rPr>
        <w:t xml:space="preserve">принцип </w:t>
      </w:r>
      <w:proofErr w:type="spellStart"/>
      <w:r w:rsidRPr="003C6D11">
        <w:rPr>
          <w:rFonts w:ascii="Times New Roman" w:hAnsi="Times New Roman" w:cs="Times New Roman"/>
          <w:sz w:val="28"/>
          <w:szCs w:val="28"/>
        </w:rPr>
        <w:t>культуросообразности</w:t>
      </w:r>
      <w:proofErr w:type="spellEnd"/>
      <w:r w:rsidRPr="003C6D11">
        <w:rPr>
          <w:rFonts w:ascii="Times New Roman" w:hAnsi="Times New Roman" w:cs="Times New Roman"/>
          <w:sz w:val="28"/>
          <w:szCs w:val="28"/>
        </w:rPr>
        <w:t>: образ Мира у ребенка - это не абстрактное холодное знание о нем. Это не мир вокруг ребенка, это мир, частью которого является сам ребенок, который он переживает и осмысливает для себя. Первостепенное значение в формировании образа мира у ребенка и осознания себя в этом мире приобретает идея малой родины;</w:t>
      </w:r>
    </w:p>
    <w:p w:rsidR="003C6D11" w:rsidRPr="003C6D11" w:rsidRDefault="003C6D11" w:rsidP="003C6D11">
      <w:pPr>
        <w:widowControl w:val="0"/>
        <w:numPr>
          <w:ilvl w:val="0"/>
          <w:numId w:val="2"/>
        </w:numPr>
        <w:tabs>
          <w:tab w:val="left" w:pos="704"/>
        </w:tabs>
        <w:spacing w:after="0" w:line="485" w:lineRule="exact"/>
        <w:ind w:firstLine="380"/>
        <w:jc w:val="both"/>
        <w:rPr>
          <w:rFonts w:ascii="Times New Roman" w:hAnsi="Times New Roman" w:cs="Times New Roman"/>
          <w:sz w:val="28"/>
          <w:szCs w:val="28"/>
        </w:rPr>
      </w:pPr>
      <w:r w:rsidRPr="003C6D11">
        <w:rPr>
          <w:rFonts w:ascii="Times New Roman" w:hAnsi="Times New Roman" w:cs="Times New Roman"/>
          <w:sz w:val="28"/>
          <w:szCs w:val="28"/>
        </w:rPr>
        <w:lastRenderedPageBreak/>
        <w:t xml:space="preserve">принцип </w:t>
      </w:r>
      <w:proofErr w:type="spellStart"/>
      <w:r w:rsidRPr="003C6D11">
        <w:rPr>
          <w:rFonts w:ascii="Times New Roman" w:hAnsi="Times New Roman" w:cs="Times New Roman"/>
          <w:sz w:val="28"/>
          <w:szCs w:val="28"/>
        </w:rPr>
        <w:t>деятельностной</w:t>
      </w:r>
      <w:proofErr w:type="spellEnd"/>
      <w:r w:rsidRPr="003C6D11">
        <w:rPr>
          <w:rFonts w:ascii="Times New Roman" w:hAnsi="Times New Roman" w:cs="Times New Roman"/>
          <w:sz w:val="28"/>
          <w:szCs w:val="28"/>
        </w:rPr>
        <w:t xml:space="preserve"> ориентации: взаимодействие с ребенком основывается на признании его предшествующего развития, учете его субъектного опыта;</w:t>
      </w:r>
    </w:p>
    <w:p w:rsidR="003C6D11" w:rsidRPr="003C6D11" w:rsidRDefault="003C6D11" w:rsidP="003C6D11">
      <w:pPr>
        <w:widowControl w:val="0"/>
        <w:numPr>
          <w:ilvl w:val="0"/>
          <w:numId w:val="2"/>
        </w:numPr>
        <w:tabs>
          <w:tab w:val="left" w:pos="704"/>
        </w:tabs>
        <w:spacing w:after="0" w:line="480" w:lineRule="exact"/>
        <w:ind w:firstLine="380"/>
        <w:jc w:val="both"/>
        <w:rPr>
          <w:rFonts w:ascii="Times New Roman" w:hAnsi="Times New Roman" w:cs="Times New Roman"/>
          <w:sz w:val="28"/>
          <w:szCs w:val="28"/>
        </w:rPr>
      </w:pPr>
      <w:r w:rsidRPr="003C6D11">
        <w:rPr>
          <w:rFonts w:ascii="Times New Roman" w:hAnsi="Times New Roman" w:cs="Times New Roman"/>
          <w:sz w:val="28"/>
          <w:szCs w:val="28"/>
        </w:rPr>
        <w:t>принцип дополнительности позволяет включать в воспитание различные научные подходы, объединять разнообразные методы обучения и воспитания, осознанно выявлять и использовать объективные возможности различных видов деятельности для целенаправленного развития человека.</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Указанные принципы используются в совокупности. Все они неразрывно связаны между собой и в то же время каждый несет смысловую нагрузку, позволяющую педагогу, умело строить свои отношения с обучающимися. Обращение к принципам помогает ему выбирать педагогически целесообразное содержание деятельности, формы и методы работы с детьми.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Все принципы, лежащие в основе образовательной программы с ориентированы на личность ребенка и создание условий для развития его способностей, на сотрудничество педагогов и родителей, на взаимодействие содержания образования по всем учебным предметам.</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Проблемы, на которые направлены усилия педагогического коллектива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w:t>
      </w:r>
    </w:p>
    <w:p w:rsidR="003C6D11" w:rsidRPr="003C6D11" w:rsidRDefault="003C6D11" w:rsidP="003C6D11">
      <w:pPr>
        <w:widowControl w:val="0"/>
        <w:numPr>
          <w:ilvl w:val="0"/>
          <w:numId w:val="5"/>
        </w:numPr>
        <w:tabs>
          <w:tab w:val="left" w:pos="336"/>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Обновление содержания образовательного процесса на основе:</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 создания условий для разработки в учреждении интегрированных программ повышенной сложности и программ </w:t>
      </w:r>
      <w:proofErr w:type="spellStart"/>
      <w:r w:rsidRPr="003C6D11">
        <w:rPr>
          <w:rFonts w:ascii="Times New Roman" w:hAnsi="Times New Roman" w:cs="Times New Roman"/>
          <w:sz w:val="28"/>
          <w:szCs w:val="28"/>
        </w:rPr>
        <w:t>допрофессиональной</w:t>
      </w:r>
      <w:proofErr w:type="spellEnd"/>
      <w:r w:rsidRPr="003C6D11">
        <w:rPr>
          <w:rFonts w:ascii="Times New Roman" w:hAnsi="Times New Roman" w:cs="Times New Roman"/>
          <w:sz w:val="28"/>
          <w:szCs w:val="28"/>
        </w:rPr>
        <w:t xml:space="preserve"> подготовки, что предполагает </w:t>
      </w:r>
      <w:proofErr w:type="spellStart"/>
      <w:r w:rsidRPr="003C6D11">
        <w:rPr>
          <w:rFonts w:ascii="Times New Roman" w:hAnsi="Times New Roman" w:cs="Times New Roman"/>
          <w:sz w:val="28"/>
          <w:szCs w:val="28"/>
        </w:rPr>
        <w:t>разноуровневый</w:t>
      </w:r>
      <w:proofErr w:type="spellEnd"/>
      <w:r w:rsidRPr="003C6D11">
        <w:rPr>
          <w:rFonts w:ascii="Times New Roman" w:hAnsi="Times New Roman" w:cs="Times New Roman"/>
          <w:sz w:val="28"/>
          <w:szCs w:val="28"/>
        </w:rPr>
        <w:t xml:space="preserve"> характер дополнительного образования и создание специальных, в том числе и элитарных, структур и объединений, работающих по данным программам;</w:t>
      </w:r>
    </w:p>
    <w:p w:rsidR="003C6D11" w:rsidRPr="003C6D11" w:rsidRDefault="003C6D11" w:rsidP="003C6D11">
      <w:pPr>
        <w:widowControl w:val="0"/>
        <w:numPr>
          <w:ilvl w:val="0"/>
          <w:numId w:val="2"/>
        </w:numPr>
        <w:tabs>
          <w:tab w:val="left" w:pos="332"/>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разработки комплексной воспитательной программы;</w:t>
      </w:r>
    </w:p>
    <w:p w:rsidR="003C6D11" w:rsidRPr="003C6D11" w:rsidRDefault="003C6D11" w:rsidP="003C6D11">
      <w:pPr>
        <w:widowControl w:val="0"/>
        <w:numPr>
          <w:ilvl w:val="0"/>
          <w:numId w:val="2"/>
        </w:numPr>
        <w:tabs>
          <w:tab w:val="left" w:pos="332"/>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разработки программы развития.</w:t>
      </w:r>
    </w:p>
    <w:p w:rsidR="003C6D11" w:rsidRPr="003C6D11" w:rsidRDefault="003C6D11" w:rsidP="003C6D11">
      <w:pPr>
        <w:widowControl w:val="0"/>
        <w:numPr>
          <w:ilvl w:val="0"/>
          <w:numId w:val="5"/>
        </w:numPr>
        <w:tabs>
          <w:tab w:val="left" w:pos="378"/>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Кадровое обеспечение:</w:t>
      </w:r>
    </w:p>
    <w:p w:rsidR="003C6D11" w:rsidRPr="003C6D11" w:rsidRDefault="003C6D11" w:rsidP="003C6D11">
      <w:pPr>
        <w:widowControl w:val="0"/>
        <w:numPr>
          <w:ilvl w:val="0"/>
          <w:numId w:val="2"/>
        </w:numPr>
        <w:tabs>
          <w:tab w:val="left" w:pos="291"/>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обеспечить педагогический коллектив специалистами - консультантами по различным аспектам деятельности;</w:t>
      </w:r>
    </w:p>
    <w:p w:rsidR="003C6D11" w:rsidRPr="003C6D11" w:rsidRDefault="003C6D11" w:rsidP="003C6D11">
      <w:pPr>
        <w:widowControl w:val="0"/>
        <w:numPr>
          <w:ilvl w:val="0"/>
          <w:numId w:val="2"/>
        </w:numPr>
        <w:tabs>
          <w:tab w:val="left" w:pos="291"/>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привлечь молодых педагогов и педагогов-мужчин, для организации работы с мальчиками.</w:t>
      </w:r>
    </w:p>
    <w:p w:rsidR="003C6D11" w:rsidRPr="003C6D11" w:rsidRDefault="003C6D11" w:rsidP="003C6D11">
      <w:pPr>
        <w:widowControl w:val="0"/>
        <w:numPr>
          <w:ilvl w:val="0"/>
          <w:numId w:val="5"/>
        </w:numPr>
        <w:tabs>
          <w:tab w:val="left" w:pos="378"/>
        </w:tabs>
        <w:spacing w:after="0" w:line="360" w:lineRule="auto"/>
        <w:jc w:val="both"/>
        <w:rPr>
          <w:rFonts w:ascii="Times New Roman" w:hAnsi="Times New Roman" w:cs="Times New Roman"/>
          <w:sz w:val="28"/>
          <w:szCs w:val="28"/>
        </w:rPr>
      </w:pPr>
      <w:r w:rsidRPr="003C6D11">
        <w:rPr>
          <w:rFonts w:ascii="Times New Roman" w:hAnsi="Times New Roman" w:cs="Times New Roman"/>
          <w:sz w:val="28"/>
          <w:szCs w:val="28"/>
        </w:rPr>
        <w:t>Обновление предметно-пространственной среды:</w:t>
      </w:r>
    </w:p>
    <w:p w:rsidR="003C6D11" w:rsidRPr="003C6D11" w:rsidRDefault="003C6D11" w:rsidP="003C6D11">
      <w:pPr>
        <w:widowControl w:val="0"/>
        <w:numPr>
          <w:ilvl w:val="0"/>
          <w:numId w:val="2"/>
        </w:numPr>
        <w:tabs>
          <w:tab w:val="left" w:pos="332"/>
        </w:tabs>
        <w:spacing w:after="147" w:line="360" w:lineRule="auto"/>
        <w:jc w:val="both"/>
        <w:rPr>
          <w:rFonts w:ascii="Times New Roman" w:hAnsi="Times New Roman" w:cs="Times New Roman"/>
          <w:sz w:val="28"/>
          <w:szCs w:val="28"/>
        </w:rPr>
      </w:pPr>
      <w:r w:rsidRPr="003C6D11">
        <w:rPr>
          <w:rFonts w:ascii="Times New Roman" w:hAnsi="Times New Roman" w:cs="Times New Roman"/>
          <w:sz w:val="28"/>
          <w:szCs w:val="28"/>
        </w:rPr>
        <w:t>материально-техническое переоснащение кабинетов;</w:t>
      </w:r>
    </w:p>
    <w:p w:rsidR="003C6D11" w:rsidRPr="003C6D11" w:rsidRDefault="003C6D11" w:rsidP="003C6D11">
      <w:pPr>
        <w:widowControl w:val="0"/>
        <w:numPr>
          <w:ilvl w:val="0"/>
          <w:numId w:val="6"/>
        </w:numPr>
        <w:tabs>
          <w:tab w:val="left" w:pos="368"/>
        </w:tabs>
        <w:spacing w:after="0" w:line="280" w:lineRule="exact"/>
        <w:jc w:val="both"/>
        <w:rPr>
          <w:rFonts w:ascii="Times New Roman" w:hAnsi="Times New Roman" w:cs="Times New Roman"/>
          <w:sz w:val="28"/>
          <w:szCs w:val="28"/>
        </w:rPr>
      </w:pPr>
      <w:r w:rsidRPr="003C6D11">
        <w:rPr>
          <w:rFonts w:ascii="Times New Roman" w:hAnsi="Times New Roman" w:cs="Times New Roman"/>
          <w:sz w:val="28"/>
          <w:szCs w:val="28"/>
        </w:rPr>
        <w:t>Изменения в культурно - досуговой деятельности:</w:t>
      </w:r>
    </w:p>
    <w:p w:rsidR="003C6D11" w:rsidRPr="003C6D11" w:rsidRDefault="003C6D11" w:rsidP="003C6D11">
      <w:pPr>
        <w:widowControl w:val="0"/>
        <w:numPr>
          <w:ilvl w:val="0"/>
          <w:numId w:val="2"/>
        </w:numPr>
        <w:tabs>
          <w:tab w:val="left" w:pos="332"/>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разработать программу финансирования культурно;</w:t>
      </w:r>
    </w:p>
    <w:p w:rsidR="003C6D11" w:rsidRPr="003C6D11" w:rsidRDefault="003C6D11" w:rsidP="003C6D11">
      <w:pPr>
        <w:tabs>
          <w:tab w:val="left" w:pos="332"/>
        </w:tabs>
        <w:spacing w:line="485" w:lineRule="exact"/>
        <w:jc w:val="both"/>
        <w:rPr>
          <w:rFonts w:ascii="Times New Roman" w:hAnsi="Times New Roman" w:cs="Times New Roman"/>
          <w:sz w:val="28"/>
          <w:szCs w:val="28"/>
        </w:rPr>
      </w:pPr>
      <w:r w:rsidRPr="003C6D11">
        <w:rPr>
          <w:rFonts w:ascii="Times New Roman" w:hAnsi="Times New Roman" w:cs="Times New Roman"/>
          <w:sz w:val="28"/>
          <w:szCs w:val="28"/>
        </w:rPr>
        <w:t>- досуговых мероприятий, в том числе с привлечением спонсорских средств;</w:t>
      </w:r>
    </w:p>
    <w:p w:rsidR="003C6D11" w:rsidRPr="003C6D11" w:rsidRDefault="003C6D11" w:rsidP="003C6D11">
      <w:pPr>
        <w:widowControl w:val="0"/>
        <w:numPr>
          <w:ilvl w:val="0"/>
          <w:numId w:val="6"/>
        </w:numPr>
        <w:tabs>
          <w:tab w:val="left" w:pos="373"/>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Модернизация системы управления:</w:t>
      </w:r>
    </w:p>
    <w:p w:rsidR="003C6D11" w:rsidRPr="003C6D11" w:rsidRDefault="003C6D11" w:rsidP="003C6D11">
      <w:pPr>
        <w:widowControl w:val="0"/>
        <w:numPr>
          <w:ilvl w:val="0"/>
          <w:numId w:val="2"/>
        </w:numPr>
        <w:tabs>
          <w:tab w:val="left" w:pos="332"/>
        </w:tabs>
        <w:spacing w:after="0" w:line="485" w:lineRule="exact"/>
        <w:jc w:val="both"/>
        <w:rPr>
          <w:rFonts w:ascii="Times New Roman" w:hAnsi="Times New Roman" w:cs="Times New Roman"/>
          <w:sz w:val="28"/>
          <w:szCs w:val="28"/>
        </w:rPr>
      </w:pPr>
      <w:r w:rsidRPr="003C6D11">
        <w:rPr>
          <w:rFonts w:ascii="Times New Roman" w:hAnsi="Times New Roman" w:cs="Times New Roman"/>
          <w:sz w:val="28"/>
          <w:szCs w:val="28"/>
        </w:rPr>
        <w:t>изменения в системе управления, связанные с формированием изменения среды, появлением новых объектов управленческой деятельности.</w:t>
      </w:r>
    </w:p>
    <w:p w:rsidR="003C6D11" w:rsidRPr="003C6D11" w:rsidRDefault="003C6D11" w:rsidP="003C6D11">
      <w:pPr>
        <w:spacing w:line="485" w:lineRule="exact"/>
        <w:jc w:val="both"/>
        <w:rPr>
          <w:rFonts w:ascii="Times New Roman" w:hAnsi="Times New Roman" w:cs="Times New Roman"/>
          <w:sz w:val="28"/>
          <w:szCs w:val="28"/>
        </w:rPr>
      </w:pPr>
      <w:r w:rsidRPr="003C6D11">
        <w:rPr>
          <w:rFonts w:ascii="Times New Roman" w:hAnsi="Times New Roman" w:cs="Times New Roman"/>
          <w:sz w:val="28"/>
          <w:szCs w:val="28"/>
        </w:rPr>
        <w:t>Основные задачи обновления:</w:t>
      </w:r>
    </w:p>
    <w:p w:rsidR="003C6D11" w:rsidRPr="003C6D11" w:rsidRDefault="003C6D11" w:rsidP="003C6D11">
      <w:pPr>
        <w:widowControl w:val="0"/>
        <w:numPr>
          <w:ilvl w:val="0"/>
          <w:numId w:val="2"/>
        </w:numPr>
        <w:tabs>
          <w:tab w:val="left" w:pos="332"/>
        </w:tabs>
        <w:spacing w:after="0" w:line="360" w:lineRule="auto"/>
        <w:jc w:val="both"/>
        <w:rPr>
          <w:rFonts w:ascii="Times New Roman" w:hAnsi="Times New Roman" w:cs="Times New Roman"/>
          <w:sz w:val="28"/>
          <w:szCs w:val="28"/>
        </w:rPr>
      </w:pPr>
      <w:r w:rsidRPr="003C6D11">
        <w:rPr>
          <w:rFonts w:ascii="Times New Roman" w:hAnsi="Times New Roman" w:cs="Times New Roman"/>
          <w:sz w:val="28"/>
          <w:szCs w:val="28"/>
        </w:rPr>
        <w:t xml:space="preserve">добиться большей четкости в управлении МКОУ ДО </w:t>
      </w:r>
      <w:proofErr w:type="spellStart"/>
      <w:r w:rsidRPr="003C6D11">
        <w:rPr>
          <w:rFonts w:ascii="Times New Roman" w:hAnsi="Times New Roman" w:cs="Times New Roman"/>
          <w:sz w:val="28"/>
          <w:szCs w:val="28"/>
        </w:rPr>
        <w:t>Кумылженским</w:t>
      </w:r>
      <w:proofErr w:type="spellEnd"/>
      <w:r w:rsidRPr="003C6D11">
        <w:rPr>
          <w:rFonts w:ascii="Times New Roman" w:hAnsi="Times New Roman" w:cs="Times New Roman"/>
          <w:sz w:val="28"/>
          <w:szCs w:val="28"/>
        </w:rPr>
        <w:t xml:space="preserve"> ЦДТ, для чего необходимо осуществить определенное перераспределение функций, делегировать часть полномочий педагогическому коллективу, увеличить тем самым масштабы его участия в управлении;</w:t>
      </w:r>
    </w:p>
    <w:p w:rsidR="003C6D11" w:rsidRPr="003C6D11" w:rsidRDefault="003C6D11" w:rsidP="003C6D11">
      <w:pPr>
        <w:widowControl w:val="0"/>
        <w:numPr>
          <w:ilvl w:val="0"/>
          <w:numId w:val="2"/>
        </w:numPr>
        <w:tabs>
          <w:tab w:val="left" w:pos="332"/>
        </w:tabs>
        <w:spacing w:after="2" w:line="360" w:lineRule="auto"/>
        <w:jc w:val="both"/>
        <w:rPr>
          <w:rFonts w:ascii="Times New Roman" w:hAnsi="Times New Roman" w:cs="Times New Roman"/>
          <w:sz w:val="28"/>
          <w:szCs w:val="28"/>
        </w:rPr>
      </w:pPr>
      <w:r w:rsidRPr="003C6D11">
        <w:rPr>
          <w:rFonts w:ascii="Times New Roman" w:hAnsi="Times New Roman" w:cs="Times New Roman"/>
          <w:sz w:val="28"/>
          <w:szCs w:val="28"/>
        </w:rPr>
        <w:t>расширить коллегиальность принятия управленческих решений;</w:t>
      </w:r>
    </w:p>
    <w:p w:rsidR="003C6D11" w:rsidRPr="003C6D11" w:rsidRDefault="003C6D11" w:rsidP="003C6D11">
      <w:pPr>
        <w:spacing w:line="360" w:lineRule="auto"/>
        <w:rPr>
          <w:rFonts w:ascii="Times New Roman" w:hAnsi="Times New Roman" w:cs="Times New Roman"/>
          <w:sz w:val="28"/>
          <w:szCs w:val="28"/>
        </w:rPr>
      </w:pPr>
      <w:r w:rsidRPr="003C6D11">
        <w:rPr>
          <w:rFonts w:ascii="Times New Roman" w:hAnsi="Times New Roman" w:cs="Times New Roman"/>
          <w:sz w:val="28"/>
          <w:szCs w:val="28"/>
        </w:rPr>
        <w:t xml:space="preserve">Таковы намеченные преобразования по основным направлениям деятельности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которые должны привести к постепенному формированию комплексного целостного образовательного пространства, ориентированного на развитие и саморазвитие личности обучающегося.</w:t>
      </w:r>
    </w:p>
    <w:p w:rsidR="003C6D11" w:rsidRPr="003C6D11" w:rsidRDefault="003C6D11" w:rsidP="003C6D11">
      <w:pPr>
        <w:pStyle w:val="32"/>
        <w:keepNext/>
        <w:keepLines/>
        <w:shd w:val="clear" w:color="auto" w:fill="auto"/>
        <w:spacing w:line="360" w:lineRule="auto"/>
        <w:rPr>
          <w:rStyle w:val="315pt"/>
          <w:b/>
          <w:bCs/>
          <w:sz w:val="28"/>
          <w:szCs w:val="28"/>
        </w:rPr>
      </w:pPr>
      <w:bookmarkStart w:id="10" w:name="bookmark11"/>
    </w:p>
    <w:p w:rsidR="003C6D11" w:rsidRPr="003C6D11" w:rsidRDefault="003C6D11" w:rsidP="003C6D11">
      <w:pPr>
        <w:pStyle w:val="ab"/>
        <w:rPr>
          <w:rFonts w:ascii="Times New Roman" w:hAnsi="Times New Roman"/>
          <w:sz w:val="32"/>
          <w:szCs w:val="32"/>
        </w:rPr>
      </w:pPr>
      <w:r w:rsidRPr="003C6D11">
        <w:rPr>
          <w:rStyle w:val="315pt"/>
          <w:sz w:val="32"/>
          <w:szCs w:val="32"/>
        </w:rPr>
        <w:t>Раздел 3</w:t>
      </w:r>
      <w:r w:rsidRPr="003C6D11">
        <w:rPr>
          <w:rStyle w:val="33"/>
          <w:rFonts w:eastAsia="Book Antiqua"/>
          <w:bCs w:val="0"/>
          <w:sz w:val="32"/>
          <w:szCs w:val="32"/>
        </w:rPr>
        <w:t>.</w:t>
      </w:r>
      <w:r w:rsidRPr="003C6D11">
        <w:rPr>
          <w:rStyle w:val="33"/>
          <w:rFonts w:eastAsia="Book Antiqua"/>
          <w:b w:val="0"/>
          <w:bCs w:val="0"/>
          <w:sz w:val="32"/>
          <w:szCs w:val="32"/>
        </w:rPr>
        <w:t xml:space="preserve"> </w:t>
      </w:r>
      <w:r w:rsidRPr="003C6D11">
        <w:rPr>
          <w:rStyle w:val="33"/>
          <w:rFonts w:eastAsia="Book Antiqua"/>
          <w:bCs w:val="0"/>
          <w:sz w:val="32"/>
          <w:szCs w:val="32"/>
        </w:rPr>
        <w:t>ПРИОРИТЕТНЫЕ НАПРАВЛЕНИЯ, ЦЕЛИ И ЗАДАЧИ МКОУ</w:t>
      </w:r>
      <w:r w:rsidRPr="003C6D11">
        <w:rPr>
          <w:rStyle w:val="33"/>
          <w:rFonts w:eastAsia="Book Antiqua"/>
          <w:bCs w:val="0"/>
          <w:color w:val="auto"/>
          <w:sz w:val="32"/>
          <w:szCs w:val="32"/>
        </w:rPr>
        <w:t xml:space="preserve"> ДО </w:t>
      </w:r>
      <w:proofErr w:type="spellStart"/>
      <w:r w:rsidRPr="003C6D11">
        <w:rPr>
          <w:rStyle w:val="33"/>
          <w:rFonts w:eastAsia="Book Antiqua"/>
          <w:bCs w:val="0"/>
          <w:color w:val="auto"/>
          <w:sz w:val="32"/>
          <w:szCs w:val="32"/>
        </w:rPr>
        <w:t>Кумылженского</w:t>
      </w:r>
      <w:proofErr w:type="spellEnd"/>
      <w:r w:rsidRPr="003C6D11">
        <w:rPr>
          <w:rStyle w:val="33"/>
          <w:rFonts w:eastAsia="Book Antiqua"/>
          <w:bCs w:val="0"/>
          <w:color w:val="auto"/>
          <w:sz w:val="32"/>
          <w:szCs w:val="32"/>
        </w:rPr>
        <w:t xml:space="preserve"> ЦДТ</w:t>
      </w:r>
      <w:r w:rsidRPr="003C6D11">
        <w:rPr>
          <w:rStyle w:val="33"/>
          <w:rFonts w:eastAsia="Book Antiqua"/>
          <w:bCs w:val="0"/>
          <w:sz w:val="32"/>
          <w:szCs w:val="32"/>
        </w:rPr>
        <w:t>.</w:t>
      </w:r>
      <w:bookmarkEnd w:id="10"/>
    </w:p>
    <w:p w:rsidR="003C6D11" w:rsidRPr="003C6D11" w:rsidRDefault="003C6D11" w:rsidP="003C6D11">
      <w:pPr>
        <w:spacing w:line="480" w:lineRule="exact"/>
        <w:ind w:firstLine="320"/>
        <w:rPr>
          <w:rFonts w:ascii="Times New Roman" w:hAnsi="Times New Roman" w:cs="Times New Roman"/>
          <w:sz w:val="28"/>
          <w:szCs w:val="28"/>
        </w:rPr>
      </w:pPr>
      <w:r w:rsidRPr="003C6D11">
        <w:rPr>
          <w:rFonts w:ascii="Times New Roman" w:hAnsi="Times New Roman" w:cs="Times New Roman"/>
          <w:sz w:val="28"/>
          <w:szCs w:val="28"/>
        </w:rPr>
        <w:t xml:space="preserve">Образовательная программа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предназначена удовлетворять потребности:</w:t>
      </w:r>
    </w:p>
    <w:p w:rsidR="003C6D11" w:rsidRPr="003C6D11" w:rsidRDefault="003C6D11" w:rsidP="003C6D11">
      <w:pPr>
        <w:widowControl w:val="0"/>
        <w:numPr>
          <w:ilvl w:val="0"/>
          <w:numId w:val="7"/>
        </w:numPr>
        <w:tabs>
          <w:tab w:val="left" w:pos="1438"/>
          <w:tab w:val="left" w:pos="4057"/>
        </w:tabs>
        <w:spacing w:after="0"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обучающихся —</w:t>
      </w:r>
      <w:r w:rsidRPr="003C6D11">
        <w:rPr>
          <w:rFonts w:ascii="Times New Roman" w:hAnsi="Times New Roman" w:cs="Times New Roman"/>
          <w:sz w:val="28"/>
          <w:szCs w:val="28"/>
        </w:rPr>
        <w:tab/>
        <w:t>в получение качественного бесплатного</w:t>
      </w:r>
    </w:p>
    <w:p w:rsidR="003C6D11" w:rsidRPr="003C6D11" w:rsidRDefault="003C6D11" w:rsidP="003C6D11">
      <w:pPr>
        <w:tabs>
          <w:tab w:val="left" w:pos="5702"/>
          <w:tab w:val="right" w:pos="9634"/>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дополнительного образования по образовательным программам, реализуемым МКОУ ДО </w:t>
      </w:r>
      <w:proofErr w:type="spellStart"/>
      <w:r w:rsidRPr="003C6D11">
        <w:rPr>
          <w:rFonts w:ascii="Times New Roman" w:hAnsi="Times New Roman" w:cs="Times New Roman"/>
          <w:sz w:val="28"/>
          <w:szCs w:val="28"/>
        </w:rPr>
        <w:t>Кумылженским</w:t>
      </w:r>
      <w:proofErr w:type="spellEnd"/>
      <w:r w:rsidRPr="003C6D11">
        <w:rPr>
          <w:rFonts w:ascii="Times New Roman" w:hAnsi="Times New Roman" w:cs="Times New Roman"/>
          <w:sz w:val="28"/>
          <w:szCs w:val="28"/>
        </w:rPr>
        <w:t xml:space="preserve"> ЦДТ; выборе объединения, педагога, образовательной программы и формы получения дополнительного образования </w:t>
      </w:r>
      <w:r w:rsidRPr="003C6D11">
        <w:rPr>
          <w:rFonts w:ascii="Times New Roman" w:hAnsi="Times New Roman" w:cs="Times New Roman"/>
          <w:sz w:val="28"/>
          <w:szCs w:val="28"/>
        </w:rPr>
        <w:lastRenderedPageBreak/>
        <w:t>в соответствии с потребностями, возможностями и способностями; сохранение и укрепление их здоровья;</w:t>
      </w:r>
    </w:p>
    <w:p w:rsidR="003C6D11" w:rsidRPr="003C6D11" w:rsidRDefault="003C6D11" w:rsidP="003C6D11">
      <w:pPr>
        <w:widowControl w:val="0"/>
        <w:numPr>
          <w:ilvl w:val="0"/>
          <w:numId w:val="7"/>
        </w:numPr>
        <w:tabs>
          <w:tab w:val="left" w:pos="1438"/>
        </w:tabs>
        <w:spacing w:after="0" w:line="480" w:lineRule="exact"/>
        <w:ind w:firstLine="740"/>
        <w:jc w:val="both"/>
        <w:rPr>
          <w:rFonts w:ascii="Times New Roman" w:hAnsi="Times New Roman" w:cs="Times New Roman"/>
          <w:sz w:val="28"/>
          <w:szCs w:val="28"/>
        </w:rPr>
      </w:pPr>
      <w:r w:rsidRPr="003C6D11">
        <w:rPr>
          <w:rFonts w:ascii="Times New Roman" w:hAnsi="Times New Roman" w:cs="Times New Roman"/>
          <w:sz w:val="28"/>
          <w:szCs w:val="28"/>
        </w:rPr>
        <w:t>общества и государства в совершенствовании системы дополнительного образования детей, призванной обеспечить необходимые условия для создания среды, способствующей расширенному воспроизводству знаний, развитию мотивации обучающихся к самообразованию, развитию их творческих способностей, включения в социально полезную деятельность, профессионального и личностного самоопределения детей, самореализации и самовоспитания, адаптации их к жизни в обществе, формированию толерантного сознания, организации содержательного досуга и занятости; создание благоприятных условий для обучающихся с учетом возрастных и индивидуальных особенностей, соматического и нервно - психического здоровья и основывающееся на принципах: законности, демократизма и гуманного отношения к детям; индивидуального подхода к обучающимся.</w:t>
      </w:r>
    </w:p>
    <w:p w:rsidR="003C6D11" w:rsidRPr="003C6D11" w:rsidRDefault="003C6D11" w:rsidP="003C6D11">
      <w:pPr>
        <w:spacing w:line="480" w:lineRule="exact"/>
        <w:ind w:firstLine="708"/>
        <w:rPr>
          <w:rFonts w:ascii="Times New Roman" w:hAnsi="Times New Roman" w:cs="Times New Roman"/>
          <w:sz w:val="28"/>
          <w:szCs w:val="28"/>
        </w:rPr>
      </w:pPr>
      <w:r w:rsidRPr="003C6D11">
        <w:rPr>
          <w:rFonts w:ascii="Times New Roman" w:hAnsi="Times New Roman" w:cs="Times New Roman"/>
          <w:sz w:val="28"/>
          <w:szCs w:val="28"/>
        </w:rPr>
        <w:t>Основной целью учреждения является конструирование учебно</w:t>
      </w:r>
      <w:r w:rsidRPr="003C6D11">
        <w:rPr>
          <w:rFonts w:ascii="Times New Roman" w:hAnsi="Times New Roman" w:cs="Times New Roman"/>
          <w:sz w:val="28"/>
          <w:szCs w:val="28"/>
        </w:rPr>
        <w:softHyphen/>
        <w:t>-воспитательного процесса, создание условий для формирования системы воспитания и развития социально адаптивной личности, стремящейся к самосовершенствованию и самореализации, способной жить в гармонии с собой и окружающим миром.</w:t>
      </w:r>
    </w:p>
    <w:p w:rsidR="003C6D11" w:rsidRPr="003C6D11" w:rsidRDefault="003C6D11" w:rsidP="003C6D11">
      <w:pPr>
        <w:pStyle w:val="80"/>
        <w:shd w:val="clear" w:color="auto" w:fill="auto"/>
        <w:spacing w:line="480" w:lineRule="exact"/>
      </w:pPr>
      <w:r w:rsidRPr="003C6D11">
        <w:t>Основные задачи программы</w:t>
      </w:r>
    </w:p>
    <w:p w:rsidR="003C6D11" w:rsidRPr="003C6D11" w:rsidRDefault="003C6D11" w:rsidP="003C6D11">
      <w:pPr>
        <w:widowControl w:val="0"/>
        <w:numPr>
          <w:ilvl w:val="0"/>
          <w:numId w:val="22"/>
        </w:numPr>
        <w:tabs>
          <w:tab w:val="left" w:pos="513"/>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Обеспечение современного качества и доступности услуг по направленностям деятельности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в интересах личности, общества, государства.</w:t>
      </w:r>
    </w:p>
    <w:p w:rsidR="003C6D11" w:rsidRPr="003C6D11" w:rsidRDefault="003C6D11" w:rsidP="003C6D11">
      <w:pPr>
        <w:widowControl w:val="0"/>
        <w:numPr>
          <w:ilvl w:val="0"/>
          <w:numId w:val="22"/>
        </w:numPr>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Совершенствование</w:t>
      </w:r>
      <w:r w:rsidRPr="003C6D11">
        <w:rPr>
          <w:rFonts w:ascii="Times New Roman" w:hAnsi="Times New Roman" w:cs="Times New Roman"/>
          <w:sz w:val="28"/>
          <w:szCs w:val="28"/>
        </w:rPr>
        <w:tab/>
        <w:t>содержания, организационных форм, методов и технологий дополнительного образования детей.</w:t>
      </w:r>
    </w:p>
    <w:p w:rsidR="003C6D11" w:rsidRPr="003C6D11" w:rsidRDefault="003C6D11" w:rsidP="003C6D11">
      <w:pPr>
        <w:widowControl w:val="0"/>
        <w:numPr>
          <w:ilvl w:val="0"/>
          <w:numId w:val="22"/>
        </w:numPr>
        <w:tabs>
          <w:tab w:val="left" w:pos="3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Развитие дополнительного образования детей как открытой государственно - общественной системы на основе распределения ответственности между субъектами образовательной политики и повышения роли всех участников образовательного процесса - </w:t>
      </w:r>
      <w:r w:rsidRPr="003C6D11">
        <w:rPr>
          <w:rFonts w:ascii="Times New Roman" w:hAnsi="Times New Roman" w:cs="Times New Roman"/>
          <w:sz w:val="28"/>
          <w:szCs w:val="28"/>
        </w:rPr>
        <w:lastRenderedPageBreak/>
        <w:t>обучающихся, педагогов, родителей.</w:t>
      </w:r>
    </w:p>
    <w:p w:rsidR="003C6D11" w:rsidRPr="003C6D11" w:rsidRDefault="003C6D11" w:rsidP="003C6D11">
      <w:pPr>
        <w:spacing w:line="480" w:lineRule="exact"/>
        <w:ind w:left="840"/>
        <w:rPr>
          <w:rFonts w:ascii="Times New Roman" w:hAnsi="Times New Roman" w:cs="Times New Roman"/>
          <w:sz w:val="28"/>
          <w:szCs w:val="28"/>
        </w:rPr>
      </w:pPr>
      <w:r w:rsidRPr="003C6D11">
        <w:rPr>
          <w:rFonts w:ascii="Times New Roman" w:hAnsi="Times New Roman" w:cs="Times New Roman"/>
          <w:sz w:val="28"/>
          <w:szCs w:val="28"/>
        </w:rPr>
        <w:t xml:space="preserve">Приоритетные направления деятельности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w:t>
      </w:r>
    </w:p>
    <w:p w:rsidR="003C6D11" w:rsidRPr="003C6D11" w:rsidRDefault="003C6D11" w:rsidP="003C6D11">
      <w:pPr>
        <w:widowControl w:val="0"/>
        <w:numPr>
          <w:ilvl w:val="0"/>
          <w:numId w:val="2"/>
        </w:numPr>
        <w:tabs>
          <w:tab w:val="left" w:pos="659"/>
        </w:tabs>
        <w:spacing w:after="0" w:line="485" w:lineRule="exact"/>
        <w:ind w:left="480" w:hanging="160"/>
        <w:rPr>
          <w:rFonts w:ascii="Times New Roman" w:hAnsi="Times New Roman" w:cs="Times New Roman"/>
          <w:sz w:val="28"/>
          <w:szCs w:val="28"/>
        </w:rPr>
      </w:pPr>
      <w:r w:rsidRPr="003C6D11">
        <w:rPr>
          <w:rFonts w:ascii="Times New Roman" w:hAnsi="Times New Roman" w:cs="Times New Roman"/>
          <w:sz w:val="28"/>
          <w:szCs w:val="28"/>
        </w:rPr>
        <w:t>предоставление детям образовательных и досуговых услуг на основе самоопределения и требований социума;</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организационно-методическая работа;</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организационно-массовая работа;</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воспитательная работа;</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сотрудничество с родителями;</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поиск и выявление одарённых детей;</w:t>
      </w:r>
    </w:p>
    <w:p w:rsidR="003C6D11" w:rsidRPr="003C6D11" w:rsidRDefault="003C6D11" w:rsidP="003C6D11">
      <w:pPr>
        <w:widowControl w:val="0"/>
        <w:numPr>
          <w:ilvl w:val="0"/>
          <w:numId w:val="2"/>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укрепление материальной базы.</w:t>
      </w:r>
    </w:p>
    <w:p w:rsidR="003C6D11" w:rsidRPr="003C6D11" w:rsidRDefault="003C6D11" w:rsidP="003C6D11">
      <w:pPr>
        <w:tabs>
          <w:tab w:val="left" w:pos="659"/>
        </w:tabs>
        <w:spacing w:line="499" w:lineRule="exact"/>
        <w:ind w:left="320"/>
        <w:jc w:val="both"/>
        <w:rPr>
          <w:rFonts w:ascii="Times New Roman" w:hAnsi="Times New Roman" w:cs="Times New Roman"/>
          <w:sz w:val="28"/>
          <w:szCs w:val="28"/>
        </w:rPr>
      </w:pPr>
    </w:p>
    <w:p w:rsidR="003C6D11" w:rsidRPr="003C6D11" w:rsidRDefault="003C6D11" w:rsidP="003C6D11">
      <w:pPr>
        <w:pStyle w:val="80"/>
        <w:shd w:val="clear" w:color="auto" w:fill="auto"/>
        <w:spacing w:line="360" w:lineRule="auto"/>
        <w:jc w:val="center"/>
      </w:pPr>
      <w:r w:rsidRPr="003C6D11">
        <w:rPr>
          <w:rStyle w:val="815pt"/>
          <w:b/>
          <w:bCs/>
          <w:sz w:val="28"/>
          <w:szCs w:val="28"/>
        </w:rPr>
        <w:t xml:space="preserve">Раздел 4. </w:t>
      </w:r>
      <w:r w:rsidRPr="003C6D11">
        <w:t>УЧЕБНЫЙ ПЛАН.</w:t>
      </w:r>
    </w:p>
    <w:p w:rsidR="003C6D11" w:rsidRPr="003C6D11" w:rsidRDefault="003C6D11" w:rsidP="003C6D11">
      <w:pPr>
        <w:pStyle w:val="27"/>
        <w:spacing w:line="360" w:lineRule="auto"/>
        <w:ind w:left="-454" w:firstLine="424"/>
        <w:jc w:val="both"/>
        <w:rPr>
          <w:rFonts w:ascii="Times New Roman" w:hAnsi="Times New Roman"/>
          <w:i w:val="0"/>
          <w:sz w:val="28"/>
          <w:szCs w:val="28"/>
          <w:lang w:val="ru-RU"/>
        </w:rPr>
      </w:pPr>
      <w:r w:rsidRPr="003C6D11">
        <w:rPr>
          <w:rFonts w:ascii="Times New Roman" w:hAnsi="Times New Roman"/>
          <w:i w:val="0"/>
          <w:sz w:val="28"/>
          <w:szCs w:val="28"/>
          <w:lang w:val="ru-RU"/>
        </w:rPr>
        <w:t xml:space="preserve">Пояснительная записка к учебному плану на 2023/2024 учебный год Учебный план муниципального казённого образовательного учреждения дополнительного образования </w:t>
      </w:r>
      <w:proofErr w:type="spellStart"/>
      <w:r w:rsidRPr="003C6D11">
        <w:rPr>
          <w:rFonts w:ascii="Times New Roman" w:hAnsi="Times New Roman"/>
          <w:i w:val="0"/>
          <w:sz w:val="28"/>
          <w:szCs w:val="28"/>
          <w:lang w:val="ru-RU"/>
        </w:rPr>
        <w:t>Кумылженский</w:t>
      </w:r>
      <w:proofErr w:type="spellEnd"/>
      <w:r w:rsidRPr="003C6D11">
        <w:rPr>
          <w:rFonts w:ascii="Times New Roman" w:hAnsi="Times New Roman"/>
          <w:i w:val="0"/>
          <w:sz w:val="28"/>
          <w:szCs w:val="28"/>
          <w:lang w:val="ru-RU"/>
        </w:rPr>
        <w:t xml:space="preserve"> ЦДТ </w:t>
      </w:r>
      <w:proofErr w:type="spellStart"/>
      <w:r w:rsidRPr="003C6D11">
        <w:rPr>
          <w:rFonts w:ascii="Times New Roman" w:hAnsi="Times New Roman"/>
          <w:i w:val="0"/>
          <w:sz w:val="28"/>
          <w:szCs w:val="28"/>
          <w:lang w:val="ru-RU"/>
        </w:rPr>
        <w:t>Кумылженского</w:t>
      </w:r>
      <w:proofErr w:type="spellEnd"/>
      <w:r w:rsidRPr="003C6D11">
        <w:rPr>
          <w:rFonts w:ascii="Times New Roman" w:hAnsi="Times New Roman"/>
          <w:i w:val="0"/>
          <w:sz w:val="28"/>
          <w:szCs w:val="28"/>
          <w:lang w:val="ru-RU"/>
        </w:rPr>
        <w:t xml:space="preserve"> муниципального района Волгоградской области - (далее ЦДТ) – локальный нормативный акт, который содержит общие цели дополнительного образования, перечень дополнительных общеобразовательных программ по годам обучения, годовое и недельное распределение времени, отводимое на освоение образовательной программы. Учебный план ЦДТ составлен в соответствии с нормативными документами:</w:t>
      </w:r>
    </w:p>
    <w:p w:rsidR="003C6D11" w:rsidRPr="003C6D11" w:rsidRDefault="003C6D11" w:rsidP="003C6D11">
      <w:pPr>
        <w:pStyle w:val="27"/>
        <w:numPr>
          <w:ilvl w:val="0"/>
          <w:numId w:val="23"/>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Федеральным Законом РФ от 29.12.2012 № 273-ФЗ «Об образовании в Российской Федерации» в действующей редакции; Порядком организации и осуществления образовательной деятельности по дополнительным общеобразовательным программам, утвержденным приказом </w:t>
      </w:r>
      <w:proofErr w:type="spellStart"/>
      <w:r w:rsidRPr="003C6D11">
        <w:rPr>
          <w:rFonts w:ascii="Times New Roman" w:hAnsi="Times New Roman"/>
          <w:i w:val="0"/>
          <w:sz w:val="28"/>
          <w:szCs w:val="28"/>
          <w:lang w:val="ru-RU"/>
        </w:rPr>
        <w:t>Минобрнауки</w:t>
      </w:r>
      <w:proofErr w:type="spellEnd"/>
      <w:r w:rsidRPr="003C6D11">
        <w:rPr>
          <w:rFonts w:ascii="Times New Roman" w:hAnsi="Times New Roman"/>
          <w:i w:val="0"/>
          <w:sz w:val="28"/>
          <w:szCs w:val="28"/>
          <w:lang w:val="ru-RU"/>
        </w:rPr>
        <w:t xml:space="preserve"> РФ от 29.08.2013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1008 (Зарегистрировано в Минюсте России 27.11.2013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30468); </w:t>
      </w:r>
    </w:p>
    <w:p w:rsidR="003C6D11" w:rsidRPr="003C6D11" w:rsidRDefault="003C6D11" w:rsidP="003C6D11">
      <w:pPr>
        <w:pStyle w:val="27"/>
        <w:numPr>
          <w:ilvl w:val="0"/>
          <w:numId w:val="23"/>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lastRenderedPageBreak/>
        <w:t>Концепцией развития дополнительного образования детей в РФ до 2025 года, утвержденной распоряжением Правительства Российской Федерации от 04.09.2014 №1726-р;</w:t>
      </w:r>
    </w:p>
    <w:p w:rsidR="003C6D11" w:rsidRPr="003C6D11" w:rsidRDefault="003C6D11" w:rsidP="003C6D11">
      <w:pPr>
        <w:pStyle w:val="27"/>
        <w:numPr>
          <w:ilvl w:val="0"/>
          <w:numId w:val="23"/>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 Приказом </w:t>
      </w:r>
      <w:proofErr w:type="spellStart"/>
      <w:r w:rsidRPr="003C6D11">
        <w:rPr>
          <w:rFonts w:ascii="Times New Roman" w:hAnsi="Times New Roman"/>
          <w:i w:val="0"/>
          <w:sz w:val="28"/>
          <w:szCs w:val="28"/>
          <w:lang w:val="ru-RU"/>
        </w:rPr>
        <w:t>Минобрнауки</w:t>
      </w:r>
      <w:proofErr w:type="spellEnd"/>
      <w:r w:rsidRPr="003C6D11">
        <w:rPr>
          <w:rFonts w:ascii="Times New Roman" w:hAnsi="Times New Roman"/>
          <w:i w:val="0"/>
          <w:sz w:val="28"/>
          <w:szCs w:val="28"/>
          <w:lang w:val="ru-RU"/>
        </w:rPr>
        <w:t xml:space="preserve"> России от 30.08.2013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 в Минюсте России 26.09.2013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30038) Санитарно-эпидемиологическими требованиями к устройству, содержанию и организации режима работы образовательных организаций дополнительного образования детей СанПиН 2.4.4.3172-14, утвержденными Постановление Главного государственного санитарного врача РФ от 04.07.2014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41 (Зарегистрировано в Минюсте России 20.08.2014 </w:t>
      </w:r>
      <w:r w:rsidRPr="003C6D11">
        <w:rPr>
          <w:rFonts w:ascii="Times New Roman" w:hAnsi="Times New Roman"/>
          <w:i w:val="0"/>
          <w:sz w:val="28"/>
          <w:szCs w:val="28"/>
        </w:rPr>
        <w:t>N</w:t>
      </w:r>
      <w:r w:rsidRPr="003C6D11">
        <w:rPr>
          <w:rFonts w:ascii="Times New Roman" w:hAnsi="Times New Roman"/>
          <w:i w:val="0"/>
          <w:sz w:val="28"/>
          <w:szCs w:val="28"/>
          <w:lang w:val="ru-RU"/>
        </w:rPr>
        <w:t xml:space="preserve"> 33660); </w:t>
      </w:r>
    </w:p>
    <w:p w:rsidR="003C6D11" w:rsidRPr="003C6D11" w:rsidRDefault="003C6D11" w:rsidP="003C6D11">
      <w:pPr>
        <w:pStyle w:val="27"/>
        <w:numPr>
          <w:ilvl w:val="0"/>
          <w:numId w:val="23"/>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Уставом ЦДТ; </w:t>
      </w:r>
    </w:p>
    <w:p w:rsidR="003C6D11" w:rsidRPr="003C6D11" w:rsidRDefault="003C6D11" w:rsidP="003C6D11">
      <w:pPr>
        <w:pStyle w:val="27"/>
        <w:numPr>
          <w:ilvl w:val="0"/>
          <w:numId w:val="23"/>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Лицензией на осуществление образовательной деятельности. </w:t>
      </w:r>
    </w:p>
    <w:p w:rsidR="003C6D11" w:rsidRPr="003C6D11" w:rsidRDefault="003C6D11" w:rsidP="003C6D11">
      <w:pPr>
        <w:pStyle w:val="27"/>
        <w:spacing w:line="360" w:lineRule="auto"/>
        <w:ind w:left="-454" w:firstLine="360"/>
        <w:jc w:val="both"/>
        <w:rPr>
          <w:rFonts w:ascii="Times New Roman" w:hAnsi="Times New Roman"/>
          <w:i w:val="0"/>
          <w:sz w:val="28"/>
          <w:szCs w:val="28"/>
          <w:lang w:val="ru-RU"/>
        </w:rPr>
      </w:pPr>
      <w:r w:rsidRPr="003C6D11">
        <w:rPr>
          <w:rFonts w:ascii="Times New Roman" w:hAnsi="Times New Roman"/>
          <w:i w:val="0"/>
          <w:sz w:val="28"/>
          <w:szCs w:val="28"/>
          <w:lang w:val="ru-RU"/>
        </w:rPr>
        <w:t xml:space="preserve">Учебный план ежегодно принимается на педагогическом совете и утверждается приказом руководителя ЦДТ. Учебный план направлен на реализацию качественно новой личностно-ориентированной развивающей модели дополнительного образования и призван обеспечить выполнение следующих целей: </w:t>
      </w:r>
    </w:p>
    <w:p w:rsidR="003C6D11" w:rsidRPr="003C6D11" w:rsidRDefault="003C6D11" w:rsidP="003C6D11">
      <w:pPr>
        <w:pStyle w:val="27"/>
        <w:numPr>
          <w:ilvl w:val="0"/>
          <w:numId w:val="24"/>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развитие личности ребенка, его творческих способностей, интереса к занятиям; </w:t>
      </w:r>
    </w:p>
    <w:p w:rsidR="003C6D11" w:rsidRPr="003C6D11" w:rsidRDefault="003C6D11" w:rsidP="003C6D11">
      <w:pPr>
        <w:pStyle w:val="27"/>
        <w:numPr>
          <w:ilvl w:val="0"/>
          <w:numId w:val="24"/>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воспитание нравственных и эстетических чувств, эмоционально-ценностного позитивного отношения к себе и окружающему миру; освоение системы знаний, умений и навыков, опыта осуществления разнообразных видов деятельности;</w:t>
      </w:r>
    </w:p>
    <w:p w:rsidR="003C6D11" w:rsidRPr="003C6D11" w:rsidRDefault="003C6D11" w:rsidP="003C6D11">
      <w:pPr>
        <w:pStyle w:val="27"/>
        <w:numPr>
          <w:ilvl w:val="0"/>
          <w:numId w:val="24"/>
        </w:numPr>
        <w:spacing w:line="360" w:lineRule="auto"/>
        <w:jc w:val="both"/>
        <w:rPr>
          <w:rFonts w:ascii="Times New Roman" w:hAnsi="Times New Roman"/>
          <w:i w:val="0"/>
          <w:sz w:val="28"/>
          <w:szCs w:val="28"/>
          <w:lang w:val="ru-RU"/>
        </w:rPr>
      </w:pPr>
      <w:r w:rsidRPr="003C6D11">
        <w:rPr>
          <w:rFonts w:ascii="Times New Roman" w:hAnsi="Times New Roman"/>
          <w:i w:val="0"/>
          <w:sz w:val="28"/>
          <w:szCs w:val="28"/>
          <w:lang w:val="ru-RU"/>
        </w:rPr>
        <w:t xml:space="preserve"> сохранение и поддержку индивидуальности ребенка.</w:t>
      </w:r>
    </w:p>
    <w:p w:rsidR="003C6D11" w:rsidRPr="003C6D11" w:rsidRDefault="003C6D11" w:rsidP="003C6D11">
      <w:pPr>
        <w:pStyle w:val="27"/>
        <w:spacing w:line="360" w:lineRule="auto"/>
        <w:ind w:left="-454" w:firstLine="360"/>
        <w:jc w:val="both"/>
        <w:rPr>
          <w:rFonts w:ascii="Times New Roman" w:hAnsi="Times New Roman"/>
          <w:i w:val="0"/>
          <w:sz w:val="28"/>
          <w:szCs w:val="28"/>
          <w:lang w:val="ru-RU"/>
        </w:rPr>
      </w:pPr>
      <w:r w:rsidRPr="003C6D11">
        <w:rPr>
          <w:rFonts w:ascii="Times New Roman" w:hAnsi="Times New Roman"/>
          <w:i w:val="0"/>
          <w:sz w:val="28"/>
          <w:szCs w:val="28"/>
          <w:lang w:val="ru-RU"/>
        </w:rPr>
        <w:t xml:space="preserve">МКОУ ДО </w:t>
      </w:r>
      <w:proofErr w:type="spellStart"/>
      <w:r w:rsidRPr="003C6D11">
        <w:rPr>
          <w:rFonts w:ascii="Times New Roman" w:hAnsi="Times New Roman"/>
          <w:i w:val="0"/>
          <w:sz w:val="28"/>
          <w:szCs w:val="28"/>
          <w:lang w:val="ru-RU"/>
        </w:rPr>
        <w:t>Кумылженский</w:t>
      </w:r>
      <w:proofErr w:type="spellEnd"/>
      <w:r w:rsidRPr="003C6D11">
        <w:rPr>
          <w:rFonts w:ascii="Times New Roman" w:hAnsi="Times New Roman"/>
          <w:i w:val="0"/>
          <w:sz w:val="28"/>
          <w:szCs w:val="28"/>
          <w:lang w:val="ru-RU"/>
        </w:rPr>
        <w:t xml:space="preserve"> ЦДТ организует работу с учащимися в течение всего календарного года.</w:t>
      </w:r>
    </w:p>
    <w:p w:rsidR="003C6D11" w:rsidRPr="003C6D11" w:rsidRDefault="003C6D11" w:rsidP="003C6D11">
      <w:pPr>
        <w:pStyle w:val="27"/>
        <w:spacing w:line="360" w:lineRule="auto"/>
        <w:ind w:left="-454" w:firstLine="360"/>
        <w:jc w:val="both"/>
        <w:rPr>
          <w:rFonts w:ascii="Times New Roman" w:hAnsi="Times New Roman"/>
          <w:i w:val="0"/>
          <w:sz w:val="28"/>
          <w:szCs w:val="28"/>
          <w:lang w:val="ru-RU"/>
        </w:rPr>
      </w:pPr>
      <w:r w:rsidRPr="003C6D11">
        <w:rPr>
          <w:rFonts w:ascii="Times New Roman" w:hAnsi="Times New Roman"/>
          <w:i w:val="0"/>
          <w:sz w:val="28"/>
          <w:szCs w:val="28"/>
          <w:lang w:val="ru-RU"/>
        </w:rPr>
        <w:t xml:space="preserve"> В каникулярное время, в том числе в период летних каникул творческие объединения работают по специальному расписанию. Форма работы: учебные </w:t>
      </w:r>
      <w:r w:rsidRPr="003C6D11">
        <w:rPr>
          <w:rFonts w:ascii="Times New Roman" w:hAnsi="Times New Roman"/>
          <w:i w:val="0"/>
          <w:sz w:val="28"/>
          <w:szCs w:val="28"/>
          <w:lang w:val="ru-RU"/>
        </w:rPr>
        <w:lastRenderedPageBreak/>
        <w:t>занятия, походы, путешествия, соревнования, экскурсии и др. Комплектование творческих групп начинается в мае и заканчивается к 14 сентября текущего года. Продолжительность учебного года в творческих объединениях – 1 год обучения – 34 недели, 2 и последующий - 36 учебных недель. Продолжительность учебной недели – 5 дней. Продолжительность одного зан</w:t>
      </w:r>
      <w:r>
        <w:rPr>
          <w:rFonts w:ascii="Times New Roman" w:hAnsi="Times New Roman"/>
          <w:i w:val="0"/>
          <w:sz w:val="28"/>
          <w:szCs w:val="28"/>
          <w:lang w:val="ru-RU"/>
        </w:rPr>
        <w:t>ятия детей 6– 18 лет составляет</w:t>
      </w:r>
      <w:r w:rsidRPr="003C6D11">
        <w:rPr>
          <w:rFonts w:ascii="Times New Roman" w:hAnsi="Times New Roman"/>
          <w:i w:val="0"/>
          <w:sz w:val="28"/>
          <w:szCs w:val="28"/>
          <w:lang w:val="ru-RU"/>
        </w:rPr>
        <w:t xml:space="preserve"> 45 минут. Недельная нагрузка на группу учащихся устанавливается от 1 до 9 академических часов. Занятия в объединениях нач</w:t>
      </w:r>
      <w:r>
        <w:rPr>
          <w:rFonts w:ascii="Times New Roman" w:hAnsi="Times New Roman"/>
          <w:i w:val="0"/>
          <w:sz w:val="28"/>
          <w:szCs w:val="28"/>
          <w:lang w:val="ru-RU"/>
        </w:rPr>
        <w:t>инаются не ранее</w:t>
      </w:r>
      <w:r w:rsidRPr="003C6D11">
        <w:rPr>
          <w:rFonts w:ascii="Times New Roman" w:hAnsi="Times New Roman"/>
          <w:i w:val="0"/>
          <w:sz w:val="28"/>
          <w:szCs w:val="28"/>
          <w:lang w:val="ru-RU"/>
        </w:rPr>
        <w:t xml:space="preserve"> с 13.00 часов и заканчиваются не позднее 18.00 часов.</w:t>
      </w:r>
    </w:p>
    <w:p w:rsidR="003C6D11" w:rsidRPr="003C6D11" w:rsidRDefault="003C6D11" w:rsidP="003C6D11">
      <w:pPr>
        <w:spacing w:line="360" w:lineRule="auto"/>
        <w:ind w:left="-567" w:firstLine="113"/>
        <w:jc w:val="both"/>
        <w:rPr>
          <w:rFonts w:ascii="Times New Roman" w:hAnsi="Times New Roman" w:cs="Times New Roman"/>
          <w:sz w:val="28"/>
          <w:szCs w:val="28"/>
        </w:rPr>
      </w:pPr>
      <w:r w:rsidRPr="003C6D11">
        <w:rPr>
          <w:rFonts w:ascii="Times New Roman" w:hAnsi="Times New Roman" w:cs="Times New Roman"/>
          <w:sz w:val="28"/>
          <w:szCs w:val="28"/>
        </w:rPr>
        <w:t>Особенностью реализации программ дополнительного образования является то, что образовательная деятельность осуществляется в несколько этапов, при этом учащийся может включаться в освоение программ на любом этапе. Группы учащихся формируются по годам обучения. Численный состав групп определяется нормативами СанПиН и в соответствии с дополнительными общеобразовательными программами объединений: на 1 году обучения – 10 человек; на 2 году обучения – 8 человек; на 3 и последующих годах обучения – 6-8 человек. В 2023/2024 учебном году ЦДТ организует работу по четырем направленностям деятельности: художественной, физкультурно-спортивной; технической, социально-гуманитарной. Особенностью образовательной деятельности ЦДТ является использование наряду с традиционными формами занятий (игры, практические занятия, выставки, праздники, беседы, театрализации, диалоги) новых форм: проектной деятельности, дискуссионной, исследовательской деятельности, деловых и ролевых игр. Среднесписочное количество учащихся формируется из расчета: 130 уч-ся: 10 =13 учащихся на одного педагога дополнительно образования, руководителя творческого объединения. Изменения и коррективы в учебный план могут быть внесены в следующем порядке:</w:t>
      </w:r>
    </w:p>
    <w:p w:rsidR="003C6D11" w:rsidRPr="003C6D11" w:rsidRDefault="003C6D11" w:rsidP="003C6D11">
      <w:pPr>
        <w:spacing w:line="360" w:lineRule="auto"/>
        <w:ind w:left="-567" w:firstLine="113"/>
        <w:jc w:val="both"/>
        <w:rPr>
          <w:rFonts w:ascii="Times New Roman" w:hAnsi="Times New Roman" w:cs="Times New Roman"/>
          <w:sz w:val="28"/>
          <w:szCs w:val="28"/>
        </w:rPr>
      </w:pPr>
      <w:r w:rsidRPr="003C6D11">
        <w:rPr>
          <w:rFonts w:ascii="Times New Roman" w:hAnsi="Times New Roman" w:cs="Times New Roman"/>
          <w:sz w:val="28"/>
          <w:szCs w:val="28"/>
        </w:rPr>
        <w:t xml:space="preserve"> - по результатам комплектования групп (до 15.09.2023) приказом руководителя;</w:t>
      </w:r>
    </w:p>
    <w:p w:rsidR="003C6D11" w:rsidRPr="003C6D11" w:rsidRDefault="003C6D11" w:rsidP="003C6D11">
      <w:pPr>
        <w:spacing w:line="360" w:lineRule="auto"/>
        <w:ind w:left="-567" w:firstLine="113"/>
        <w:jc w:val="both"/>
        <w:rPr>
          <w:rFonts w:ascii="Times New Roman" w:hAnsi="Times New Roman" w:cs="Times New Roman"/>
          <w:sz w:val="28"/>
          <w:szCs w:val="28"/>
        </w:rPr>
      </w:pPr>
      <w:r w:rsidRPr="003C6D11">
        <w:rPr>
          <w:rFonts w:ascii="Times New Roman" w:hAnsi="Times New Roman" w:cs="Times New Roman"/>
          <w:sz w:val="28"/>
          <w:szCs w:val="28"/>
        </w:rPr>
        <w:t xml:space="preserve"> - через перераспределение часов педагогической нагрузки. </w:t>
      </w:r>
    </w:p>
    <w:p w:rsidR="003C6D11" w:rsidRPr="003C6D11" w:rsidRDefault="003C6D11" w:rsidP="003C6D11">
      <w:pPr>
        <w:spacing w:line="360" w:lineRule="auto"/>
        <w:ind w:left="-1134" w:firstLine="1275"/>
        <w:jc w:val="both"/>
        <w:rPr>
          <w:rFonts w:ascii="Times New Roman" w:hAnsi="Times New Roman" w:cs="Times New Roman"/>
          <w:sz w:val="28"/>
          <w:szCs w:val="28"/>
        </w:rPr>
      </w:pPr>
      <w:r w:rsidRPr="003C6D11">
        <w:rPr>
          <w:rFonts w:ascii="Times New Roman" w:hAnsi="Times New Roman" w:cs="Times New Roman"/>
          <w:sz w:val="28"/>
          <w:szCs w:val="28"/>
        </w:rPr>
        <w:t>Характеристика дополнительных общеобразовательных программ:</w:t>
      </w:r>
    </w:p>
    <w:p w:rsidR="003C6D11" w:rsidRPr="003C6D11" w:rsidRDefault="003C6D11" w:rsidP="003C6D11">
      <w:pPr>
        <w:pStyle w:val="ae"/>
        <w:numPr>
          <w:ilvl w:val="0"/>
          <w:numId w:val="31"/>
        </w:numPr>
        <w:spacing w:line="360" w:lineRule="auto"/>
        <w:jc w:val="both"/>
        <w:rPr>
          <w:rFonts w:ascii="Times New Roman" w:hAnsi="Times New Roman"/>
          <w:b/>
          <w:sz w:val="28"/>
          <w:szCs w:val="28"/>
          <w:lang w:val="ru-RU"/>
        </w:rPr>
      </w:pPr>
      <w:r w:rsidRPr="003C6D11">
        <w:rPr>
          <w:rFonts w:ascii="Times New Roman" w:hAnsi="Times New Roman"/>
          <w:b/>
          <w:sz w:val="28"/>
          <w:szCs w:val="28"/>
          <w:lang w:val="ru-RU"/>
        </w:rPr>
        <w:t>Техническая направленность:</w:t>
      </w:r>
    </w:p>
    <w:p w:rsidR="003C6D11" w:rsidRPr="003C6D11" w:rsidRDefault="003C6D11" w:rsidP="003C6D11">
      <w:pPr>
        <w:spacing w:line="360" w:lineRule="auto"/>
        <w:ind w:left="-567" w:firstLine="1275"/>
        <w:jc w:val="both"/>
        <w:rPr>
          <w:rFonts w:ascii="Times New Roman" w:hAnsi="Times New Roman" w:cs="Times New Roman"/>
          <w:i/>
          <w:sz w:val="28"/>
          <w:szCs w:val="28"/>
        </w:rPr>
      </w:pPr>
      <w:r w:rsidRPr="003C6D11">
        <w:rPr>
          <w:rFonts w:ascii="Times New Roman" w:hAnsi="Times New Roman" w:cs="Times New Roman"/>
          <w:sz w:val="28"/>
          <w:szCs w:val="28"/>
        </w:rPr>
        <w:lastRenderedPageBreak/>
        <w:t xml:space="preserve"> 1</w:t>
      </w:r>
      <w:r w:rsidRPr="003C6D11">
        <w:rPr>
          <w:rFonts w:ascii="Times New Roman" w:hAnsi="Times New Roman" w:cs="Times New Roman"/>
          <w:b/>
          <w:i/>
          <w:sz w:val="28"/>
          <w:szCs w:val="28"/>
        </w:rPr>
        <w:t>. «Мой компьютер».</w:t>
      </w:r>
      <w:r w:rsidRPr="003C6D11">
        <w:rPr>
          <w:rFonts w:ascii="Times New Roman" w:hAnsi="Times New Roman" w:cs="Times New Roman"/>
          <w:i/>
          <w:sz w:val="28"/>
          <w:szCs w:val="28"/>
        </w:rPr>
        <w:t xml:space="preserve"> Программа рассчитана на учащихся 7-18 лет, группа смешанная, разновозрастная. Срок реализации программы – 1 года,204 часа. В 2023-2024 учебном году реализуется программа первого года обучения - 204 часов. В процессе реализации программы обучающийся овладевает знаниями, умениями, навыками, которые в дальнейшем помогут ему в его профессиональном развитии в области современных компьютерных технологий.</w:t>
      </w:r>
    </w:p>
    <w:p w:rsidR="003C6D11" w:rsidRPr="003C6D11" w:rsidRDefault="003C6D11" w:rsidP="003C6D11">
      <w:pPr>
        <w:spacing w:line="360" w:lineRule="auto"/>
        <w:ind w:left="-567" w:firstLine="1275"/>
        <w:jc w:val="both"/>
        <w:rPr>
          <w:rFonts w:ascii="Times New Roman" w:hAnsi="Times New Roman" w:cs="Times New Roman"/>
          <w:sz w:val="28"/>
          <w:szCs w:val="28"/>
        </w:rPr>
      </w:pPr>
      <w:r w:rsidRPr="003C6D11">
        <w:rPr>
          <w:rFonts w:ascii="Times New Roman" w:hAnsi="Times New Roman" w:cs="Times New Roman"/>
          <w:sz w:val="28"/>
          <w:szCs w:val="28"/>
        </w:rPr>
        <w:t>2</w:t>
      </w:r>
      <w:r w:rsidRPr="003C6D11">
        <w:rPr>
          <w:rFonts w:ascii="Times New Roman" w:hAnsi="Times New Roman" w:cs="Times New Roman"/>
          <w:b/>
          <w:i/>
          <w:sz w:val="28"/>
          <w:szCs w:val="28"/>
        </w:rPr>
        <w:t>. «Робототехника (начальный уровень)».</w:t>
      </w:r>
      <w:r w:rsidRPr="003C6D11">
        <w:rPr>
          <w:rFonts w:ascii="Times New Roman" w:hAnsi="Times New Roman" w:cs="Times New Roman"/>
          <w:i/>
          <w:sz w:val="28"/>
          <w:szCs w:val="28"/>
        </w:rPr>
        <w:t xml:space="preserve"> Программа рассчитана на учащихся 9-11 лет, группа смешанная, разновозрастная. Срок реализации программы – 1 года, 72 часа. В 2023-2024 учебном году реализуется программа первого года обучения - 72 часов. В процессе реализации программы обучающийся овладевает знаниями, умениями, навыками, которые в дальнейшем помогут ему в его профессиональном развитии в области современных компьютерных технологий.</w:t>
      </w:r>
    </w:p>
    <w:p w:rsidR="003C6D11" w:rsidRPr="003C6D11" w:rsidRDefault="003C6D11" w:rsidP="003C6D11">
      <w:pPr>
        <w:pStyle w:val="ae"/>
        <w:numPr>
          <w:ilvl w:val="0"/>
          <w:numId w:val="25"/>
        </w:numPr>
        <w:spacing w:line="360" w:lineRule="auto"/>
        <w:jc w:val="both"/>
        <w:rPr>
          <w:rFonts w:ascii="Times New Roman" w:hAnsi="Times New Roman"/>
          <w:b/>
          <w:sz w:val="28"/>
          <w:szCs w:val="28"/>
          <w:lang w:val="ru-RU"/>
        </w:rPr>
      </w:pPr>
      <w:r w:rsidRPr="003C6D11">
        <w:rPr>
          <w:rFonts w:ascii="Times New Roman" w:hAnsi="Times New Roman"/>
          <w:b/>
          <w:sz w:val="28"/>
          <w:szCs w:val="28"/>
          <w:lang w:val="ru-RU"/>
        </w:rPr>
        <w:t>Художественная направленность:</w:t>
      </w:r>
    </w:p>
    <w:p w:rsidR="003C6D11" w:rsidRPr="003C6D11" w:rsidRDefault="003C6D11" w:rsidP="003C6D11">
      <w:pPr>
        <w:spacing w:line="360" w:lineRule="auto"/>
        <w:ind w:left="-454" w:firstLine="635"/>
        <w:jc w:val="both"/>
        <w:rPr>
          <w:rFonts w:ascii="Times New Roman" w:hAnsi="Times New Roman" w:cs="Times New Roman"/>
          <w:b/>
          <w:sz w:val="28"/>
          <w:szCs w:val="28"/>
        </w:rPr>
      </w:pPr>
      <w:r w:rsidRPr="003C6D11">
        <w:rPr>
          <w:rFonts w:ascii="Times New Roman" w:hAnsi="Times New Roman" w:cs="Times New Roman"/>
          <w:i/>
          <w:sz w:val="28"/>
          <w:szCs w:val="28"/>
        </w:rPr>
        <w:t xml:space="preserve"> 1.</w:t>
      </w:r>
      <w:r w:rsidRPr="003C6D11">
        <w:rPr>
          <w:rFonts w:ascii="Times New Roman" w:hAnsi="Times New Roman" w:cs="Times New Roman"/>
          <w:b/>
          <w:i/>
          <w:sz w:val="28"/>
          <w:szCs w:val="28"/>
        </w:rPr>
        <w:t xml:space="preserve"> «Мир лепки».</w:t>
      </w:r>
      <w:r w:rsidRPr="003C6D11">
        <w:rPr>
          <w:rFonts w:ascii="Times New Roman" w:hAnsi="Times New Roman" w:cs="Times New Roman"/>
          <w:i/>
          <w:sz w:val="28"/>
          <w:szCs w:val="28"/>
        </w:rPr>
        <w:t xml:space="preserve"> Программа рассчитана на учащихся 6 - 13 лет, группа разновозрастная. Срок реализации программы – 2 года, 180 часов. В 2023-2024 учебном году реализуются программы для обучающихся на два года обучения – 180 часов. Программа направлена на развитие творческих способностей и эстетическом отношении учащихся к предметам и явлениям окружающей действительности, умении отобразить это в своих работах.</w:t>
      </w:r>
    </w:p>
    <w:p w:rsidR="003C6D11" w:rsidRPr="003C6D11" w:rsidRDefault="003C6D11" w:rsidP="003C6D11">
      <w:pPr>
        <w:spacing w:line="360" w:lineRule="auto"/>
        <w:ind w:left="-454" w:firstLine="635"/>
        <w:jc w:val="both"/>
        <w:rPr>
          <w:rFonts w:ascii="Times New Roman" w:hAnsi="Times New Roman" w:cs="Times New Roman"/>
          <w:i/>
          <w:sz w:val="28"/>
          <w:szCs w:val="28"/>
        </w:rPr>
      </w:pPr>
      <w:r w:rsidRPr="003C6D11">
        <w:rPr>
          <w:rFonts w:ascii="Times New Roman" w:hAnsi="Times New Roman" w:cs="Times New Roman"/>
          <w:b/>
          <w:i/>
          <w:sz w:val="28"/>
          <w:szCs w:val="28"/>
        </w:rPr>
        <w:t>3. «Звонкие нотки»</w:t>
      </w:r>
      <w:r w:rsidRPr="003C6D11">
        <w:rPr>
          <w:rFonts w:ascii="Times New Roman" w:hAnsi="Times New Roman" w:cs="Times New Roman"/>
          <w:i/>
          <w:sz w:val="28"/>
          <w:szCs w:val="28"/>
        </w:rPr>
        <w:t>. Программа рассчитана на учащихся 6-15 лет, группы смешанные, разновозрастные. Срок реализации программы 2 год – 180 часов. В 2023-2024 учебном году реализуются программа два года обучения – 180 часов. Программа направлена на развитие восприятия красоты музыки, через музыкальные образы способствовать пониманию самой жизни и закономерностей общественного развития, с помощью музыкального искусства помогать становлению нравственной личности.</w:t>
      </w:r>
    </w:p>
    <w:p w:rsidR="003C6D11" w:rsidRPr="003C6D11" w:rsidRDefault="003C6D11" w:rsidP="003C6D11">
      <w:pPr>
        <w:spacing w:line="360" w:lineRule="auto"/>
        <w:ind w:left="-454" w:firstLine="635"/>
        <w:jc w:val="both"/>
        <w:rPr>
          <w:rFonts w:ascii="Times New Roman" w:hAnsi="Times New Roman" w:cs="Times New Roman"/>
          <w:sz w:val="28"/>
          <w:szCs w:val="28"/>
        </w:rPr>
      </w:pPr>
      <w:r w:rsidRPr="003C6D11">
        <w:rPr>
          <w:rFonts w:ascii="Times New Roman" w:hAnsi="Times New Roman" w:cs="Times New Roman"/>
          <w:b/>
          <w:i/>
          <w:sz w:val="28"/>
          <w:szCs w:val="28"/>
        </w:rPr>
        <w:t>4</w:t>
      </w:r>
      <w:r w:rsidRPr="003C6D11">
        <w:rPr>
          <w:rFonts w:ascii="Times New Roman" w:hAnsi="Times New Roman" w:cs="Times New Roman"/>
          <w:i/>
          <w:sz w:val="28"/>
          <w:szCs w:val="28"/>
        </w:rPr>
        <w:t xml:space="preserve">. </w:t>
      </w:r>
      <w:r w:rsidRPr="003C6D11">
        <w:rPr>
          <w:rFonts w:ascii="Times New Roman" w:hAnsi="Times New Roman" w:cs="Times New Roman"/>
          <w:b/>
          <w:i/>
          <w:sz w:val="28"/>
          <w:szCs w:val="28"/>
        </w:rPr>
        <w:t>"Воскресенский бал".</w:t>
      </w:r>
      <w:r w:rsidRPr="003C6D11">
        <w:rPr>
          <w:rFonts w:ascii="Times New Roman" w:hAnsi="Times New Roman" w:cs="Times New Roman"/>
          <w:i/>
          <w:sz w:val="28"/>
          <w:szCs w:val="28"/>
        </w:rPr>
        <w:t xml:space="preserve"> Программа рассчитана на учащихся 13-17 лет, группы смешанные, разновозрастные. Срок реализации программы 1 год – 72 часов. В 2023-2024 учебном году реализуются программа один года обучения – 72 часов. </w:t>
      </w:r>
      <w:r w:rsidRPr="003C6D11">
        <w:rPr>
          <w:rFonts w:ascii="Times New Roman" w:hAnsi="Times New Roman" w:cs="Times New Roman"/>
          <w:i/>
          <w:sz w:val="28"/>
          <w:szCs w:val="28"/>
        </w:rPr>
        <w:lastRenderedPageBreak/>
        <w:t>Программа направлена</w:t>
      </w:r>
      <w:r w:rsidRPr="003C6D11">
        <w:rPr>
          <w:rFonts w:ascii="Times New Roman" w:hAnsi="Times New Roman" w:cs="Times New Roman"/>
          <w:sz w:val="28"/>
          <w:szCs w:val="28"/>
        </w:rPr>
        <w:t xml:space="preserve"> </w:t>
      </w:r>
      <w:r w:rsidRPr="003C6D11">
        <w:rPr>
          <w:rFonts w:ascii="Times New Roman" w:hAnsi="Times New Roman" w:cs="Times New Roman"/>
          <w:i/>
          <w:sz w:val="28"/>
          <w:szCs w:val="28"/>
        </w:rPr>
        <w:t>на развитие художественно-творческих способностей учащихся через изучение основ историко-бытовых танцев.</w:t>
      </w:r>
      <w:r w:rsidRPr="003C6D11">
        <w:rPr>
          <w:rFonts w:ascii="Times New Roman" w:hAnsi="Times New Roman" w:cs="Times New Roman"/>
          <w:sz w:val="28"/>
          <w:szCs w:val="28"/>
        </w:rPr>
        <w:t xml:space="preserve">   </w:t>
      </w:r>
    </w:p>
    <w:p w:rsidR="003C6D11" w:rsidRPr="003C6D11" w:rsidRDefault="003C6D11" w:rsidP="003C6D11">
      <w:pPr>
        <w:spacing w:line="360" w:lineRule="auto"/>
        <w:ind w:left="-426" w:right="-1"/>
        <w:rPr>
          <w:rFonts w:ascii="Times New Roman" w:hAnsi="Times New Roman" w:cs="Times New Roman"/>
          <w:i/>
          <w:sz w:val="28"/>
          <w:szCs w:val="28"/>
        </w:rPr>
      </w:pPr>
      <w:r w:rsidRPr="003C6D11">
        <w:rPr>
          <w:rFonts w:ascii="Times New Roman" w:hAnsi="Times New Roman" w:cs="Times New Roman"/>
          <w:b/>
          <w:i/>
          <w:sz w:val="28"/>
          <w:szCs w:val="28"/>
        </w:rPr>
        <w:t xml:space="preserve">5. "Акварелька". </w:t>
      </w:r>
      <w:r w:rsidRPr="003C6D11">
        <w:rPr>
          <w:rFonts w:ascii="Times New Roman" w:hAnsi="Times New Roman" w:cs="Times New Roman"/>
          <w:i/>
          <w:sz w:val="28"/>
          <w:szCs w:val="28"/>
        </w:rPr>
        <w:t>Программа рассчитана на учащихся 6-15 лет, группы смешанные, разновозрастные. Срок реализации программы 2 года – 180 часов. В 2023-2024 учебном году реализуются программа два года обучения – 180 часов. Программа направлена</w:t>
      </w:r>
      <w:r w:rsidRPr="003C6D11">
        <w:rPr>
          <w:rFonts w:ascii="Times New Roman" w:hAnsi="Times New Roman" w:cs="Times New Roman"/>
          <w:sz w:val="28"/>
          <w:szCs w:val="28"/>
        </w:rPr>
        <w:t xml:space="preserve"> </w:t>
      </w:r>
      <w:r w:rsidRPr="003C6D11">
        <w:rPr>
          <w:rFonts w:ascii="Times New Roman" w:hAnsi="Times New Roman" w:cs="Times New Roman"/>
          <w:i/>
          <w:sz w:val="28"/>
          <w:szCs w:val="28"/>
        </w:rPr>
        <w:t>на</w:t>
      </w:r>
      <w:r w:rsidRPr="003C6D11">
        <w:rPr>
          <w:rFonts w:ascii="Times New Roman" w:hAnsi="Times New Roman" w:cs="Times New Roman"/>
          <w:sz w:val="28"/>
          <w:szCs w:val="28"/>
        </w:rPr>
        <w:t xml:space="preserve"> </w:t>
      </w:r>
      <w:r w:rsidRPr="003C6D11">
        <w:rPr>
          <w:rFonts w:ascii="Times New Roman" w:hAnsi="Times New Roman" w:cs="Times New Roman"/>
          <w:i/>
          <w:sz w:val="28"/>
          <w:szCs w:val="28"/>
        </w:rPr>
        <w:t>развитие творческих способностей, учащихся в процессе обучения изобразительной деятельности.</w:t>
      </w:r>
    </w:p>
    <w:p w:rsidR="003C6D11" w:rsidRPr="003C6D11" w:rsidRDefault="003C6D11" w:rsidP="003C6D11">
      <w:pPr>
        <w:pStyle w:val="ae"/>
        <w:numPr>
          <w:ilvl w:val="0"/>
          <w:numId w:val="25"/>
        </w:numPr>
        <w:spacing w:line="360" w:lineRule="auto"/>
        <w:ind w:left="0"/>
        <w:rPr>
          <w:rFonts w:ascii="Times New Roman" w:hAnsi="Times New Roman"/>
          <w:b/>
          <w:sz w:val="28"/>
          <w:szCs w:val="28"/>
          <w:lang w:val="ru-RU"/>
        </w:rPr>
      </w:pPr>
      <w:r w:rsidRPr="003C6D11">
        <w:rPr>
          <w:rFonts w:ascii="Times New Roman" w:hAnsi="Times New Roman"/>
          <w:b/>
          <w:sz w:val="28"/>
          <w:szCs w:val="28"/>
          <w:lang w:val="ru-RU"/>
        </w:rPr>
        <w:t>физкультурно-спортивная направленность:</w:t>
      </w:r>
    </w:p>
    <w:p w:rsidR="003C6D11" w:rsidRPr="003C6D11" w:rsidRDefault="003C6D11" w:rsidP="003C6D11">
      <w:pPr>
        <w:pStyle w:val="ae"/>
        <w:numPr>
          <w:ilvl w:val="0"/>
          <w:numId w:val="32"/>
        </w:numPr>
        <w:spacing w:line="360" w:lineRule="auto"/>
        <w:rPr>
          <w:rFonts w:ascii="Times New Roman" w:hAnsi="Times New Roman"/>
          <w:i/>
          <w:sz w:val="28"/>
          <w:szCs w:val="28"/>
          <w:lang w:val="ru-RU"/>
        </w:rPr>
      </w:pPr>
      <w:r w:rsidRPr="003C6D11">
        <w:rPr>
          <w:rFonts w:ascii="Times New Roman" w:hAnsi="Times New Roman"/>
          <w:b/>
          <w:i/>
          <w:sz w:val="28"/>
          <w:szCs w:val="28"/>
          <w:lang w:val="ru-RU"/>
        </w:rPr>
        <w:t>«Настольный теннис».</w:t>
      </w:r>
      <w:r w:rsidRPr="003C6D11">
        <w:rPr>
          <w:rFonts w:ascii="Times New Roman" w:hAnsi="Times New Roman"/>
          <w:i/>
          <w:sz w:val="28"/>
          <w:szCs w:val="28"/>
          <w:lang w:val="ru-RU"/>
        </w:rPr>
        <w:t xml:space="preserve">  Программа рассчитана на обучающихся 7-17 лет. Срок реализации 1 год, 204 часа.  Программа направлена на создание условий для занятий настольным теннисом в спортивно – оздоровительных группах. </w:t>
      </w:r>
    </w:p>
    <w:p w:rsidR="003C6D11" w:rsidRPr="003C6D11" w:rsidRDefault="003C6D11" w:rsidP="003C6D11">
      <w:pPr>
        <w:pStyle w:val="ae"/>
        <w:numPr>
          <w:ilvl w:val="0"/>
          <w:numId w:val="32"/>
        </w:numPr>
        <w:spacing w:line="360" w:lineRule="auto"/>
        <w:rPr>
          <w:rFonts w:ascii="Times New Roman" w:hAnsi="Times New Roman"/>
          <w:i/>
          <w:sz w:val="28"/>
          <w:szCs w:val="28"/>
        </w:rPr>
      </w:pPr>
      <w:r w:rsidRPr="003C6D11">
        <w:rPr>
          <w:rFonts w:ascii="Times New Roman" w:hAnsi="Times New Roman"/>
          <w:b/>
          <w:i/>
          <w:sz w:val="28"/>
          <w:szCs w:val="28"/>
          <w:lang w:val="ru-RU"/>
        </w:rPr>
        <w:t>"Спортивная хореография</w:t>
      </w:r>
      <w:r w:rsidRPr="003C6D11">
        <w:rPr>
          <w:rFonts w:ascii="Times New Roman" w:hAnsi="Times New Roman"/>
          <w:i/>
          <w:sz w:val="28"/>
          <w:szCs w:val="28"/>
          <w:lang w:val="ru-RU"/>
        </w:rPr>
        <w:t xml:space="preserve">". Программа рассчитана на учащихся 6-13 лет, группы смешанные, разновозрастные. Срок реализации программы 2 года – 180 часов. В 2023-2024 учебном году реализуются программа два года обучения –180 часов. </w:t>
      </w:r>
      <w:proofErr w:type="spellStart"/>
      <w:r w:rsidRPr="003C6D11">
        <w:rPr>
          <w:rFonts w:ascii="Times New Roman" w:hAnsi="Times New Roman"/>
          <w:i/>
          <w:sz w:val="28"/>
          <w:szCs w:val="28"/>
        </w:rPr>
        <w:t>Программа</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направлена</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на</w:t>
      </w:r>
      <w:proofErr w:type="spellEnd"/>
      <w:r w:rsidRPr="003C6D11">
        <w:rPr>
          <w:rFonts w:ascii="Times New Roman" w:hAnsi="Times New Roman"/>
          <w:i/>
          <w:sz w:val="28"/>
          <w:szCs w:val="28"/>
        </w:rPr>
        <w:t xml:space="preserve"> </w:t>
      </w:r>
      <w:proofErr w:type="spellStart"/>
      <w:r w:rsidRPr="003C6D11">
        <w:rPr>
          <w:rFonts w:ascii="Times New Roman" w:hAnsi="Times New Roman"/>
          <w:color w:val="000000" w:themeColor="text1"/>
          <w:sz w:val="28"/>
          <w:szCs w:val="28"/>
        </w:rPr>
        <w:t>художественное</w:t>
      </w:r>
      <w:proofErr w:type="spellEnd"/>
      <w:r w:rsidRPr="003C6D11">
        <w:rPr>
          <w:rFonts w:ascii="Times New Roman" w:hAnsi="Times New Roman"/>
          <w:i/>
          <w:color w:val="000000" w:themeColor="text1"/>
          <w:sz w:val="28"/>
          <w:szCs w:val="28"/>
        </w:rPr>
        <w:t xml:space="preserve"> </w:t>
      </w:r>
      <w:proofErr w:type="spellStart"/>
      <w:r w:rsidRPr="003C6D11">
        <w:rPr>
          <w:rFonts w:ascii="Times New Roman" w:hAnsi="Times New Roman"/>
          <w:i/>
          <w:sz w:val="28"/>
          <w:szCs w:val="28"/>
        </w:rPr>
        <w:t>развитие</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посредствам</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обучения</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спортивной</w:t>
      </w:r>
      <w:proofErr w:type="spellEnd"/>
      <w:r w:rsidRPr="003C6D11">
        <w:rPr>
          <w:rFonts w:ascii="Times New Roman" w:hAnsi="Times New Roman"/>
          <w:i/>
          <w:sz w:val="28"/>
          <w:szCs w:val="28"/>
        </w:rPr>
        <w:t xml:space="preserve"> </w:t>
      </w:r>
      <w:proofErr w:type="spellStart"/>
      <w:r w:rsidRPr="003C6D11">
        <w:rPr>
          <w:rFonts w:ascii="Times New Roman" w:hAnsi="Times New Roman"/>
          <w:i/>
          <w:sz w:val="28"/>
          <w:szCs w:val="28"/>
        </w:rPr>
        <w:t>хореографии</w:t>
      </w:r>
      <w:proofErr w:type="spellEnd"/>
      <w:r w:rsidRPr="003C6D11">
        <w:rPr>
          <w:rFonts w:ascii="Times New Roman" w:hAnsi="Times New Roman"/>
          <w:i/>
          <w:sz w:val="28"/>
          <w:szCs w:val="28"/>
        </w:rPr>
        <w:t xml:space="preserve">. </w:t>
      </w:r>
    </w:p>
    <w:p w:rsidR="003C6D11" w:rsidRPr="003C6D11" w:rsidRDefault="003C6D11" w:rsidP="003C6D11">
      <w:pPr>
        <w:pStyle w:val="ae"/>
        <w:numPr>
          <w:ilvl w:val="0"/>
          <w:numId w:val="32"/>
        </w:numPr>
        <w:spacing w:line="360" w:lineRule="auto"/>
        <w:rPr>
          <w:rFonts w:ascii="Times New Roman" w:hAnsi="Times New Roman"/>
          <w:i/>
          <w:sz w:val="28"/>
          <w:szCs w:val="28"/>
          <w:lang w:val="ru-RU"/>
        </w:rPr>
      </w:pPr>
      <w:r w:rsidRPr="003C6D11">
        <w:rPr>
          <w:rFonts w:ascii="Times New Roman" w:hAnsi="Times New Roman"/>
          <w:b/>
          <w:i/>
          <w:sz w:val="28"/>
          <w:szCs w:val="28"/>
          <w:lang w:val="ru-RU"/>
        </w:rPr>
        <w:t xml:space="preserve"> "Бильярд".</w:t>
      </w:r>
      <w:r w:rsidRPr="003C6D11">
        <w:rPr>
          <w:rFonts w:ascii="Times New Roman" w:hAnsi="Times New Roman"/>
          <w:i/>
          <w:sz w:val="28"/>
          <w:szCs w:val="28"/>
          <w:lang w:val="ru-RU"/>
        </w:rPr>
        <w:t xml:space="preserve"> Программа рассчитана на учащихся 10-16 лет, группы смешанные, разновозрастные. Срок реализации программы 2 года – 180 часов. В 2023-2024 учебном году реализуются программа два года обучения –180 часов. Программа направлена на</w:t>
      </w:r>
      <w:r w:rsidRPr="003C6D11">
        <w:rPr>
          <w:rFonts w:ascii="Times New Roman" w:hAnsi="Times New Roman"/>
          <w:sz w:val="28"/>
          <w:szCs w:val="28"/>
          <w:lang w:val="ru-RU"/>
        </w:rPr>
        <w:t xml:space="preserve"> </w:t>
      </w:r>
      <w:r w:rsidRPr="003C6D11">
        <w:rPr>
          <w:rFonts w:ascii="Times New Roman" w:hAnsi="Times New Roman"/>
          <w:i/>
          <w:sz w:val="28"/>
          <w:szCs w:val="28"/>
          <w:lang w:val="ru-RU"/>
        </w:rPr>
        <w:t xml:space="preserve">развитие личностно-волевых качеств при обучении учащихся игре в бильярд.  </w:t>
      </w:r>
    </w:p>
    <w:p w:rsidR="003C6D11" w:rsidRPr="003C6D11" w:rsidRDefault="003C6D11" w:rsidP="003C6D11">
      <w:pPr>
        <w:pStyle w:val="ae"/>
        <w:numPr>
          <w:ilvl w:val="0"/>
          <w:numId w:val="32"/>
        </w:numPr>
        <w:spacing w:line="360" w:lineRule="auto"/>
        <w:ind w:left="0" w:firstLine="0"/>
        <w:rPr>
          <w:rFonts w:ascii="Times New Roman" w:hAnsi="Times New Roman"/>
          <w:i/>
          <w:sz w:val="28"/>
          <w:szCs w:val="28"/>
          <w:lang w:val="ru-RU"/>
        </w:rPr>
      </w:pPr>
      <w:r w:rsidRPr="003C6D11">
        <w:rPr>
          <w:rFonts w:ascii="Times New Roman" w:hAnsi="Times New Roman"/>
          <w:b/>
          <w:i/>
          <w:sz w:val="28"/>
          <w:szCs w:val="28"/>
          <w:lang w:val="ru-RU"/>
        </w:rPr>
        <w:t>"</w:t>
      </w:r>
      <w:proofErr w:type="spellStart"/>
      <w:r w:rsidRPr="003C6D11">
        <w:rPr>
          <w:rFonts w:ascii="Times New Roman" w:hAnsi="Times New Roman"/>
          <w:b/>
          <w:i/>
          <w:sz w:val="28"/>
          <w:szCs w:val="28"/>
          <w:lang w:val="ru-RU"/>
        </w:rPr>
        <w:t>Лазертаг</w:t>
      </w:r>
      <w:proofErr w:type="spellEnd"/>
      <w:r w:rsidRPr="003C6D11">
        <w:rPr>
          <w:rFonts w:ascii="Times New Roman" w:hAnsi="Times New Roman"/>
          <w:b/>
          <w:i/>
          <w:sz w:val="28"/>
          <w:szCs w:val="28"/>
          <w:lang w:val="ru-RU"/>
        </w:rPr>
        <w:t>".</w:t>
      </w:r>
      <w:r w:rsidRPr="003C6D11">
        <w:rPr>
          <w:rFonts w:ascii="Times New Roman" w:hAnsi="Times New Roman"/>
          <w:i/>
          <w:sz w:val="28"/>
          <w:szCs w:val="28"/>
          <w:lang w:val="ru-RU"/>
        </w:rPr>
        <w:t xml:space="preserve"> Программа рассчитана на учащихся 8-13 лет, группы смешанные, разновозрастные. Срок реализации программы один год – 72 часа. В 2023-2024 учебном году реализуются программа один года обучения –72 часа. Программа направлена на</w:t>
      </w:r>
      <w:r w:rsidRPr="003C6D11">
        <w:rPr>
          <w:rFonts w:ascii="Times New Roman" w:hAnsi="Times New Roman"/>
          <w:sz w:val="28"/>
          <w:szCs w:val="28"/>
          <w:lang w:val="ru-RU"/>
        </w:rPr>
        <w:t xml:space="preserve"> </w:t>
      </w:r>
      <w:r w:rsidRPr="003C6D11">
        <w:rPr>
          <w:rFonts w:ascii="Times New Roman" w:hAnsi="Times New Roman"/>
          <w:i/>
          <w:sz w:val="28"/>
          <w:szCs w:val="28"/>
          <w:lang w:val="ru-RU"/>
        </w:rPr>
        <w:t xml:space="preserve">развитие физического потенциала учащихся через привлечение их к активной игровой деятельности с использованием </w:t>
      </w:r>
      <w:proofErr w:type="spellStart"/>
      <w:r w:rsidRPr="003C6D11">
        <w:rPr>
          <w:rFonts w:ascii="Times New Roman" w:hAnsi="Times New Roman"/>
          <w:i/>
          <w:sz w:val="28"/>
          <w:szCs w:val="28"/>
          <w:lang w:val="ru-RU"/>
        </w:rPr>
        <w:t>лазертаг</w:t>
      </w:r>
      <w:proofErr w:type="spellEnd"/>
      <w:r w:rsidRPr="003C6D11">
        <w:rPr>
          <w:rFonts w:ascii="Times New Roman" w:hAnsi="Times New Roman"/>
          <w:i/>
          <w:sz w:val="28"/>
          <w:szCs w:val="28"/>
          <w:lang w:val="ru-RU"/>
        </w:rPr>
        <w:t>-оборудования.</w:t>
      </w:r>
    </w:p>
    <w:p w:rsidR="003C6D11" w:rsidRPr="003C6D11" w:rsidRDefault="003C6D11" w:rsidP="003C6D11">
      <w:pPr>
        <w:pStyle w:val="ae"/>
        <w:numPr>
          <w:ilvl w:val="0"/>
          <w:numId w:val="32"/>
        </w:numPr>
        <w:spacing w:line="360" w:lineRule="auto"/>
        <w:rPr>
          <w:rFonts w:ascii="Times New Roman" w:hAnsi="Times New Roman"/>
          <w:i/>
          <w:sz w:val="28"/>
          <w:szCs w:val="28"/>
          <w:lang w:val="ru-RU"/>
        </w:rPr>
      </w:pPr>
      <w:r w:rsidRPr="003C6D11">
        <w:rPr>
          <w:rFonts w:ascii="Times New Roman" w:hAnsi="Times New Roman"/>
          <w:b/>
          <w:i/>
          <w:sz w:val="28"/>
          <w:szCs w:val="28"/>
          <w:lang w:val="ru-RU"/>
        </w:rPr>
        <w:lastRenderedPageBreak/>
        <w:t>"</w:t>
      </w:r>
      <w:r w:rsidRPr="003C6D11">
        <w:rPr>
          <w:rFonts w:ascii="Times New Roman" w:hAnsi="Times New Roman"/>
          <w:b/>
          <w:i/>
          <w:sz w:val="28"/>
          <w:szCs w:val="28"/>
        </w:rPr>
        <w:t>Cheer</w:t>
      </w:r>
      <w:r w:rsidRPr="003C6D11">
        <w:rPr>
          <w:rFonts w:ascii="Times New Roman" w:hAnsi="Times New Roman"/>
          <w:b/>
          <w:i/>
          <w:sz w:val="28"/>
          <w:szCs w:val="28"/>
          <w:lang w:val="ru-RU"/>
        </w:rPr>
        <w:t xml:space="preserve"> </w:t>
      </w:r>
      <w:r w:rsidRPr="003C6D11">
        <w:rPr>
          <w:rFonts w:ascii="Times New Roman" w:hAnsi="Times New Roman"/>
          <w:b/>
          <w:i/>
          <w:sz w:val="28"/>
          <w:szCs w:val="28"/>
        </w:rPr>
        <w:t>Dance</w:t>
      </w:r>
      <w:r w:rsidRPr="003C6D11">
        <w:rPr>
          <w:rFonts w:ascii="Times New Roman" w:hAnsi="Times New Roman"/>
          <w:b/>
          <w:i/>
          <w:sz w:val="28"/>
          <w:szCs w:val="28"/>
          <w:lang w:val="ru-RU"/>
        </w:rPr>
        <w:t>".</w:t>
      </w:r>
      <w:r w:rsidRPr="003C6D11">
        <w:rPr>
          <w:rFonts w:ascii="Times New Roman" w:hAnsi="Times New Roman"/>
          <w:i/>
          <w:sz w:val="28"/>
          <w:szCs w:val="28"/>
          <w:lang w:val="ru-RU"/>
        </w:rPr>
        <w:t xml:space="preserve">  Программа рассчитана на учащихся 7-13 лет, группы смешанные, разновозрастные. Срок реализации программы 2 года – 180 часов. В 2023-2024 учебном году реализуются программа два года обучения –180 часов. Программа направлена на физическое развитие и укрепление здоровья учащихся посредством занятий фитнесом.</w:t>
      </w:r>
    </w:p>
    <w:p w:rsidR="003C6D11" w:rsidRPr="003C6D11" w:rsidRDefault="003C6D11" w:rsidP="003C6D11">
      <w:pPr>
        <w:pStyle w:val="ae"/>
        <w:numPr>
          <w:ilvl w:val="0"/>
          <w:numId w:val="28"/>
        </w:numPr>
        <w:spacing w:line="360" w:lineRule="auto"/>
        <w:rPr>
          <w:rFonts w:ascii="Times New Roman" w:hAnsi="Times New Roman"/>
          <w:sz w:val="28"/>
          <w:szCs w:val="28"/>
          <w:lang w:val="ru-RU"/>
        </w:rPr>
      </w:pPr>
      <w:proofErr w:type="spellStart"/>
      <w:r w:rsidRPr="003C6D11">
        <w:rPr>
          <w:rFonts w:ascii="Times New Roman" w:hAnsi="Times New Roman"/>
          <w:b/>
          <w:i/>
          <w:sz w:val="28"/>
          <w:szCs w:val="28"/>
          <w:lang w:val="ru-RU"/>
        </w:rPr>
        <w:t>Туристко</w:t>
      </w:r>
      <w:proofErr w:type="spellEnd"/>
      <w:r w:rsidRPr="003C6D11">
        <w:rPr>
          <w:rFonts w:ascii="Times New Roman" w:hAnsi="Times New Roman"/>
          <w:b/>
          <w:i/>
          <w:sz w:val="28"/>
          <w:szCs w:val="28"/>
          <w:lang w:val="ru-RU"/>
        </w:rPr>
        <w:t xml:space="preserve"> – краеведческая направленность:</w:t>
      </w:r>
    </w:p>
    <w:p w:rsidR="003C6D11" w:rsidRPr="003C6D11" w:rsidRDefault="003C6D11" w:rsidP="003C6D11">
      <w:pPr>
        <w:pStyle w:val="ae"/>
        <w:numPr>
          <w:ilvl w:val="0"/>
          <w:numId w:val="29"/>
        </w:numPr>
        <w:spacing w:line="360" w:lineRule="auto"/>
        <w:rPr>
          <w:rFonts w:ascii="Times New Roman" w:hAnsi="Times New Roman"/>
          <w:sz w:val="28"/>
          <w:szCs w:val="28"/>
          <w:lang w:val="ru-RU"/>
        </w:rPr>
      </w:pPr>
      <w:r w:rsidRPr="003C6D11">
        <w:rPr>
          <w:rFonts w:ascii="Times New Roman" w:hAnsi="Times New Roman"/>
          <w:b/>
          <w:i/>
          <w:sz w:val="28"/>
          <w:szCs w:val="28"/>
          <w:lang w:val="ru-RU"/>
        </w:rPr>
        <w:t>«Компас».</w:t>
      </w:r>
      <w:r w:rsidRPr="003C6D11">
        <w:rPr>
          <w:rFonts w:ascii="Times New Roman" w:hAnsi="Times New Roman"/>
          <w:i/>
          <w:sz w:val="28"/>
          <w:szCs w:val="28"/>
          <w:lang w:val="ru-RU"/>
        </w:rPr>
        <w:t xml:space="preserve">  Программа рассчитана на обучающихся 7-17 лет. Срок реализации 1 год, 204 часа.  Программа направлена на создание условий для занятий туризмом в спортивно – оздоровительных группах.</w:t>
      </w:r>
    </w:p>
    <w:p w:rsidR="003C6D11" w:rsidRPr="003C6D11" w:rsidRDefault="003C6D11" w:rsidP="003C6D11">
      <w:pPr>
        <w:pStyle w:val="ae"/>
        <w:numPr>
          <w:ilvl w:val="0"/>
          <w:numId w:val="29"/>
        </w:numPr>
        <w:spacing w:line="360" w:lineRule="auto"/>
        <w:rPr>
          <w:rFonts w:ascii="Times New Roman" w:hAnsi="Times New Roman"/>
          <w:i/>
          <w:color w:val="000000" w:themeColor="text1"/>
          <w:sz w:val="28"/>
          <w:szCs w:val="28"/>
          <w:lang w:val="ru-RU"/>
        </w:rPr>
      </w:pPr>
      <w:r w:rsidRPr="003C6D11">
        <w:rPr>
          <w:rFonts w:ascii="Times New Roman" w:hAnsi="Times New Roman"/>
          <w:b/>
          <w:i/>
          <w:sz w:val="28"/>
          <w:szCs w:val="28"/>
          <w:lang w:val="ru-RU"/>
        </w:rPr>
        <w:t>Казачий клуб "Витязь".</w:t>
      </w:r>
      <w:r w:rsidRPr="003C6D11">
        <w:rPr>
          <w:rFonts w:ascii="Times New Roman" w:hAnsi="Times New Roman"/>
          <w:sz w:val="28"/>
          <w:szCs w:val="28"/>
          <w:lang w:val="ru-RU"/>
        </w:rPr>
        <w:t xml:space="preserve"> </w:t>
      </w:r>
      <w:r w:rsidRPr="003C6D11">
        <w:rPr>
          <w:rFonts w:ascii="Times New Roman" w:hAnsi="Times New Roman"/>
          <w:i/>
          <w:sz w:val="28"/>
          <w:szCs w:val="28"/>
          <w:lang w:val="ru-RU"/>
        </w:rPr>
        <w:t>Программа рассчитана на обучающихся 7-12 лет. Срок реализации 1 год – 88 часов. В 2023-2024 учебном году реализуются программа один год обучения –88 часов. Программа направлена на</w:t>
      </w:r>
      <w:r w:rsidRPr="003C6D11">
        <w:rPr>
          <w:rFonts w:ascii="Times New Roman" w:hAnsi="Times New Roman"/>
          <w:color w:val="505050"/>
          <w:sz w:val="28"/>
          <w:szCs w:val="28"/>
          <w:shd w:val="clear" w:color="auto" w:fill="FFFFFF"/>
          <w:lang w:val="ru-RU"/>
        </w:rPr>
        <w:t xml:space="preserve"> </w:t>
      </w:r>
      <w:r w:rsidRPr="003C6D11">
        <w:rPr>
          <w:rFonts w:ascii="Times New Roman" w:hAnsi="Times New Roman"/>
          <w:i/>
          <w:color w:val="000000" w:themeColor="text1"/>
          <w:sz w:val="28"/>
          <w:szCs w:val="28"/>
          <w:shd w:val="clear" w:color="auto" w:fill="FFFFFF"/>
          <w:lang w:val="ru-RU"/>
        </w:rPr>
        <w:t>знания о родной станице, её природе и общественно-культурной жизни человека в историческом развитии.</w:t>
      </w:r>
    </w:p>
    <w:p w:rsidR="003C6D11" w:rsidRPr="003C6D11" w:rsidRDefault="003C6D11" w:rsidP="003C6D11">
      <w:pPr>
        <w:pStyle w:val="ae"/>
        <w:spacing w:line="360" w:lineRule="auto"/>
        <w:ind w:left="181"/>
        <w:rPr>
          <w:rFonts w:ascii="Times New Roman" w:hAnsi="Times New Roman"/>
          <w:b/>
          <w:i/>
          <w:sz w:val="28"/>
          <w:szCs w:val="28"/>
          <w:lang w:val="ru-RU"/>
        </w:rPr>
      </w:pPr>
      <w:r w:rsidRPr="003C6D11">
        <w:rPr>
          <w:rFonts w:ascii="Times New Roman" w:hAnsi="Times New Roman"/>
          <w:b/>
          <w:i/>
          <w:sz w:val="28"/>
          <w:szCs w:val="28"/>
          <w:lang w:val="ru-RU"/>
        </w:rPr>
        <w:t>Социально-гуманитарная направленность:</w:t>
      </w:r>
    </w:p>
    <w:p w:rsidR="003C6D11" w:rsidRPr="003C6D11" w:rsidRDefault="003C6D11" w:rsidP="003C6D11">
      <w:pPr>
        <w:pStyle w:val="ae"/>
        <w:numPr>
          <w:ilvl w:val="0"/>
          <w:numId w:val="33"/>
        </w:numPr>
        <w:spacing w:line="360" w:lineRule="auto"/>
        <w:rPr>
          <w:rFonts w:ascii="Times New Roman" w:hAnsi="Times New Roman"/>
          <w:i/>
          <w:color w:val="000000" w:themeColor="text1"/>
          <w:sz w:val="28"/>
          <w:szCs w:val="28"/>
          <w:lang w:val="ru-RU"/>
        </w:rPr>
      </w:pPr>
      <w:r w:rsidRPr="003C6D11">
        <w:rPr>
          <w:rFonts w:ascii="Times New Roman" w:hAnsi="Times New Roman"/>
          <w:b/>
          <w:i/>
          <w:sz w:val="28"/>
          <w:szCs w:val="28"/>
          <w:lang w:val="ru-RU"/>
        </w:rPr>
        <w:t xml:space="preserve">"Юный инспектор ДД". </w:t>
      </w:r>
      <w:r w:rsidRPr="003C6D11">
        <w:rPr>
          <w:rFonts w:ascii="Times New Roman" w:hAnsi="Times New Roman"/>
          <w:i/>
          <w:sz w:val="28"/>
          <w:szCs w:val="28"/>
          <w:lang w:val="ru-RU"/>
        </w:rPr>
        <w:t>Программа рассчитана на обучающихся 7-14 лет. Срок реализации 1 год – 36 часов. В 2023-2024 учебном году реализуются программа один год обучения –36 часов. Программа направлена на</w:t>
      </w:r>
      <w:r w:rsidRPr="003C6D11">
        <w:rPr>
          <w:rFonts w:ascii="Times New Roman" w:hAnsi="Times New Roman"/>
          <w:color w:val="505050"/>
          <w:sz w:val="28"/>
          <w:szCs w:val="28"/>
          <w:shd w:val="clear" w:color="auto" w:fill="FFFFFF"/>
          <w:lang w:val="ru-RU"/>
        </w:rPr>
        <w:t xml:space="preserve"> </w:t>
      </w:r>
      <w:r w:rsidRPr="003C6D11">
        <w:rPr>
          <w:rFonts w:ascii="Times New Roman" w:hAnsi="Times New Roman"/>
          <w:i/>
          <w:color w:val="000000" w:themeColor="text1"/>
          <w:sz w:val="28"/>
          <w:szCs w:val="28"/>
          <w:shd w:val="clear" w:color="auto" w:fill="FFFFFF"/>
          <w:lang w:val="ru-RU"/>
        </w:rPr>
        <w:t>социальное воспитание учащихся в процессе обучения их безопасному поведению на дорогах.</w:t>
      </w:r>
    </w:p>
    <w:p w:rsidR="003C6D11" w:rsidRPr="003C6D11" w:rsidRDefault="003C6D11" w:rsidP="003C6D11">
      <w:pPr>
        <w:pStyle w:val="ae"/>
        <w:numPr>
          <w:ilvl w:val="0"/>
          <w:numId w:val="33"/>
        </w:numPr>
        <w:spacing w:line="360" w:lineRule="auto"/>
        <w:rPr>
          <w:rFonts w:ascii="Times New Roman" w:hAnsi="Times New Roman"/>
          <w:i/>
          <w:color w:val="000000" w:themeColor="text1"/>
          <w:sz w:val="28"/>
          <w:szCs w:val="28"/>
          <w:lang w:val="ru-RU"/>
        </w:rPr>
      </w:pPr>
      <w:r w:rsidRPr="003C6D11">
        <w:rPr>
          <w:rFonts w:ascii="Times New Roman" w:hAnsi="Times New Roman"/>
          <w:b/>
          <w:i/>
          <w:sz w:val="28"/>
          <w:szCs w:val="28"/>
          <w:lang w:val="ru-RU"/>
        </w:rPr>
        <w:t xml:space="preserve">"Школа волонтера". </w:t>
      </w:r>
      <w:r w:rsidRPr="003C6D11">
        <w:rPr>
          <w:rFonts w:ascii="Times New Roman" w:hAnsi="Times New Roman"/>
          <w:i/>
          <w:sz w:val="28"/>
          <w:szCs w:val="28"/>
          <w:lang w:val="ru-RU"/>
        </w:rPr>
        <w:t>Программа рассчитана на обучающихся 14-16 лет. Срок реализации 1 год – 36 часов. В 2023-2024 учебном году реализуются программа один год обучения –36 часов. Программа направлена на</w:t>
      </w:r>
      <w:r w:rsidRPr="003C6D11">
        <w:rPr>
          <w:rFonts w:ascii="Times New Roman" w:hAnsi="Times New Roman"/>
          <w:color w:val="505050"/>
          <w:sz w:val="28"/>
          <w:szCs w:val="28"/>
          <w:shd w:val="clear" w:color="auto" w:fill="FFFFFF"/>
          <w:lang w:val="ru-RU"/>
        </w:rPr>
        <w:t xml:space="preserve"> </w:t>
      </w:r>
      <w:r w:rsidRPr="003C6D11">
        <w:rPr>
          <w:rFonts w:ascii="Times New Roman" w:hAnsi="Times New Roman"/>
          <w:i/>
          <w:color w:val="000000" w:themeColor="text1"/>
          <w:sz w:val="28"/>
          <w:szCs w:val="28"/>
          <w:shd w:val="clear" w:color="auto" w:fill="FFFFFF"/>
          <w:lang w:val="ru-RU"/>
        </w:rPr>
        <w:t>развитие социальной ответственности учащихся через освоение ими основ волонтерской деятельности.</w:t>
      </w:r>
    </w:p>
    <w:p w:rsidR="003C6D11" w:rsidRPr="003C6D11" w:rsidRDefault="003C6D11" w:rsidP="003C6D11">
      <w:pPr>
        <w:rPr>
          <w:rFonts w:ascii="Times New Roman" w:hAnsi="Times New Roman" w:cs="Times New Roman"/>
          <w:sz w:val="28"/>
          <w:szCs w:val="28"/>
        </w:rPr>
      </w:pPr>
    </w:p>
    <w:tbl>
      <w:tblPr>
        <w:tblW w:w="0" w:type="auto"/>
        <w:tblLook w:val="0480" w:firstRow="0" w:lastRow="0" w:firstColumn="1" w:lastColumn="0" w:noHBand="0" w:noVBand="1"/>
      </w:tblPr>
      <w:tblGrid>
        <w:gridCol w:w="559"/>
        <w:gridCol w:w="3122"/>
        <w:gridCol w:w="1843"/>
        <w:gridCol w:w="1824"/>
        <w:gridCol w:w="2071"/>
      </w:tblGrid>
      <w:tr w:rsidR="003C6D11" w:rsidRPr="003C6D11" w:rsidTr="003C6D11">
        <w:tc>
          <w:tcPr>
            <w:tcW w:w="9329" w:type="dxa"/>
            <w:gridSpan w:val="5"/>
          </w:tcPr>
          <w:p w:rsidR="003C6D11" w:rsidRPr="003C6D11" w:rsidRDefault="003C6D11" w:rsidP="003C6D11">
            <w:pPr>
              <w:jc w:val="center"/>
              <w:rPr>
                <w:rFonts w:cs="Times New Roman"/>
                <w:sz w:val="24"/>
                <w:szCs w:val="24"/>
              </w:rPr>
            </w:pPr>
            <w:r w:rsidRPr="003C6D11">
              <w:rPr>
                <w:rFonts w:cs="Times New Roman"/>
                <w:sz w:val="24"/>
                <w:szCs w:val="24"/>
              </w:rPr>
              <w:t>Содержание учебного плана</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 п/п</w:t>
            </w:r>
          </w:p>
        </w:tc>
        <w:tc>
          <w:tcPr>
            <w:tcW w:w="3122" w:type="dxa"/>
          </w:tcPr>
          <w:p w:rsidR="003C6D11" w:rsidRPr="003C6D11" w:rsidRDefault="003C6D11" w:rsidP="003C6D11">
            <w:pPr>
              <w:rPr>
                <w:rFonts w:cs="Times New Roman"/>
                <w:sz w:val="24"/>
                <w:szCs w:val="24"/>
              </w:rPr>
            </w:pPr>
            <w:r w:rsidRPr="003C6D11">
              <w:rPr>
                <w:rFonts w:cs="Times New Roman"/>
                <w:sz w:val="24"/>
                <w:szCs w:val="24"/>
              </w:rPr>
              <w:t>Направленность, образовательная программа</w:t>
            </w:r>
          </w:p>
        </w:tc>
        <w:tc>
          <w:tcPr>
            <w:tcW w:w="1843" w:type="dxa"/>
          </w:tcPr>
          <w:p w:rsidR="003C6D11" w:rsidRPr="003C6D11" w:rsidRDefault="003C6D11" w:rsidP="003C6D11">
            <w:pPr>
              <w:rPr>
                <w:rFonts w:cs="Times New Roman"/>
                <w:sz w:val="24"/>
                <w:szCs w:val="24"/>
              </w:rPr>
            </w:pPr>
            <w:r w:rsidRPr="003C6D11">
              <w:rPr>
                <w:rFonts w:cs="Times New Roman"/>
                <w:sz w:val="24"/>
                <w:szCs w:val="24"/>
              </w:rPr>
              <w:t>Количество объединений</w:t>
            </w:r>
          </w:p>
        </w:tc>
        <w:tc>
          <w:tcPr>
            <w:tcW w:w="1824" w:type="dxa"/>
          </w:tcPr>
          <w:p w:rsidR="003C6D11" w:rsidRPr="003C6D11" w:rsidRDefault="003C6D11" w:rsidP="003C6D11">
            <w:pPr>
              <w:rPr>
                <w:rFonts w:cs="Times New Roman"/>
                <w:sz w:val="24"/>
                <w:szCs w:val="24"/>
              </w:rPr>
            </w:pPr>
            <w:r w:rsidRPr="003C6D11">
              <w:rPr>
                <w:rFonts w:cs="Times New Roman"/>
                <w:sz w:val="24"/>
                <w:szCs w:val="24"/>
              </w:rPr>
              <w:t>Количество групп</w:t>
            </w:r>
          </w:p>
        </w:tc>
        <w:tc>
          <w:tcPr>
            <w:tcW w:w="2013" w:type="dxa"/>
          </w:tcPr>
          <w:p w:rsidR="003C6D11" w:rsidRPr="003C6D11" w:rsidRDefault="003C6D11" w:rsidP="003C6D11">
            <w:pPr>
              <w:rPr>
                <w:rFonts w:cs="Times New Roman"/>
                <w:sz w:val="24"/>
                <w:szCs w:val="24"/>
              </w:rPr>
            </w:pPr>
            <w:r w:rsidRPr="003C6D11">
              <w:rPr>
                <w:rFonts w:cs="Times New Roman"/>
                <w:sz w:val="24"/>
                <w:szCs w:val="24"/>
              </w:rPr>
              <w:t>Количество учащихся (прогнозируемое)</w:t>
            </w:r>
          </w:p>
        </w:tc>
      </w:tr>
      <w:tr w:rsidR="003C6D11" w:rsidRPr="003C6D11" w:rsidTr="003C6D11">
        <w:tc>
          <w:tcPr>
            <w:tcW w:w="527" w:type="dxa"/>
          </w:tcPr>
          <w:p w:rsidR="003C6D11" w:rsidRPr="003C6D11" w:rsidRDefault="003C6D11" w:rsidP="003C6D11">
            <w:pPr>
              <w:rPr>
                <w:rFonts w:cs="Times New Roman"/>
                <w:b/>
                <w:i/>
                <w:sz w:val="24"/>
                <w:szCs w:val="24"/>
              </w:rPr>
            </w:pPr>
            <w:r w:rsidRPr="003C6D11">
              <w:rPr>
                <w:rFonts w:cs="Times New Roman"/>
                <w:b/>
                <w:i/>
                <w:sz w:val="24"/>
                <w:szCs w:val="24"/>
              </w:rPr>
              <w:lastRenderedPageBreak/>
              <w:t>1.</w:t>
            </w:r>
          </w:p>
        </w:tc>
        <w:tc>
          <w:tcPr>
            <w:tcW w:w="3122" w:type="dxa"/>
          </w:tcPr>
          <w:p w:rsidR="003C6D11" w:rsidRPr="003C6D11" w:rsidRDefault="003C6D11" w:rsidP="003C6D11">
            <w:pPr>
              <w:rPr>
                <w:rFonts w:cs="Times New Roman"/>
                <w:b/>
                <w:i/>
                <w:sz w:val="24"/>
                <w:szCs w:val="24"/>
              </w:rPr>
            </w:pPr>
            <w:r w:rsidRPr="003C6D11">
              <w:rPr>
                <w:rFonts w:cs="Times New Roman"/>
                <w:b/>
                <w:i/>
                <w:sz w:val="24"/>
                <w:szCs w:val="24"/>
              </w:rPr>
              <w:t>Техническая</w:t>
            </w:r>
          </w:p>
        </w:tc>
        <w:tc>
          <w:tcPr>
            <w:tcW w:w="1843" w:type="dxa"/>
          </w:tcPr>
          <w:p w:rsidR="003C6D11" w:rsidRPr="003C6D11" w:rsidRDefault="003C6D11" w:rsidP="003C6D11">
            <w:pPr>
              <w:rPr>
                <w:rFonts w:cs="Times New Roman"/>
                <w:b/>
                <w:i/>
                <w:sz w:val="24"/>
                <w:szCs w:val="24"/>
              </w:rPr>
            </w:pPr>
            <w:r w:rsidRPr="003C6D11">
              <w:rPr>
                <w:rFonts w:cs="Times New Roman"/>
                <w:b/>
                <w:i/>
                <w:sz w:val="24"/>
                <w:szCs w:val="24"/>
              </w:rPr>
              <w:t>2</w:t>
            </w:r>
          </w:p>
        </w:tc>
        <w:tc>
          <w:tcPr>
            <w:tcW w:w="1824" w:type="dxa"/>
          </w:tcPr>
          <w:p w:rsidR="003C6D11" w:rsidRPr="003C6D11" w:rsidRDefault="003C6D11" w:rsidP="003C6D11">
            <w:pPr>
              <w:rPr>
                <w:rFonts w:cs="Times New Roman"/>
                <w:b/>
                <w:i/>
                <w:sz w:val="24"/>
                <w:szCs w:val="24"/>
              </w:rPr>
            </w:pPr>
            <w:r w:rsidRPr="003C6D11">
              <w:rPr>
                <w:rFonts w:cs="Times New Roman"/>
                <w:b/>
                <w:i/>
                <w:sz w:val="24"/>
                <w:szCs w:val="24"/>
              </w:rPr>
              <w:t>2</w:t>
            </w:r>
          </w:p>
        </w:tc>
        <w:tc>
          <w:tcPr>
            <w:tcW w:w="2013" w:type="dxa"/>
          </w:tcPr>
          <w:p w:rsidR="003C6D11" w:rsidRPr="003C6D11" w:rsidRDefault="003C6D11" w:rsidP="003C6D11">
            <w:pPr>
              <w:rPr>
                <w:rFonts w:cs="Times New Roman"/>
                <w:b/>
                <w:i/>
                <w:sz w:val="24"/>
                <w:szCs w:val="24"/>
              </w:rPr>
            </w:pPr>
            <w:r w:rsidRPr="003C6D11">
              <w:rPr>
                <w:rFonts w:cs="Times New Roman"/>
                <w:b/>
                <w:i/>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1.1</w:t>
            </w:r>
          </w:p>
        </w:tc>
        <w:tc>
          <w:tcPr>
            <w:tcW w:w="3122" w:type="dxa"/>
          </w:tcPr>
          <w:p w:rsidR="003C6D11" w:rsidRPr="003C6D11" w:rsidRDefault="003C6D11" w:rsidP="003C6D11">
            <w:pPr>
              <w:rPr>
                <w:rFonts w:cs="Times New Roman"/>
                <w:sz w:val="24"/>
                <w:szCs w:val="24"/>
              </w:rPr>
            </w:pPr>
            <w:r w:rsidRPr="003C6D11">
              <w:rPr>
                <w:rFonts w:cs="Times New Roman"/>
                <w:sz w:val="24"/>
                <w:szCs w:val="24"/>
              </w:rPr>
              <w:t>Мой компьютер</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b/>
                <w:i/>
                <w:sz w:val="24"/>
                <w:szCs w:val="24"/>
              </w:rPr>
            </w:pPr>
            <w:r w:rsidRPr="003C6D11">
              <w:rPr>
                <w:rFonts w:cs="Times New Roman"/>
                <w:b/>
                <w:i/>
                <w:sz w:val="24"/>
                <w:szCs w:val="24"/>
              </w:rPr>
              <w:t>1.2</w:t>
            </w:r>
          </w:p>
        </w:tc>
        <w:tc>
          <w:tcPr>
            <w:tcW w:w="3122" w:type="dxa"/>
          </w:tcPr>
          <w:p w:rsidR="003C6D11" w:rsidRPr="003C6D11" w:rsidRDefault="003C6D11" w:rsidP="003C6D11">
            <w:pPr>
              <w:rPr>
                <w:rFonts w:cs="Times New Roman"/>
                <w:sz w:val="24"/>
                <w:szCs w:val="24"/>
              </w:rPr>
            </w:pPr>
            <w:r w:rsidRPr="003C6D11">
              <w:rPr>
                <w:rFonts w:cs="Times New Roman"/>
                <w:sz w:val="24"/>
                <w:szCs w:val="24"/>
              </w:rPr>
              <w:t>Робототехника</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b/>
                <w:i/>
                <w:sz w:val="24"/>
                <w:szCs w:val="24"/>
              </w:rPr>
            </w:pPr>
            <w:r w:rsidRPr="003C6D11">
              <w:rPr>
                <w:rFonts w:cs="Times New Roman"/>
                <w:b/>
                <w:i/>
                <w:sz w:val="24"/>
                <w:szCs w:val="24"/>
              </w:rPr>
              <w:t xml:space="preserve"> 2.</w:t>
            </w:r>
          </w:p>
        </w:tc>
        <w:tc>
          <w:tcPr>
            <w:tcW w:w="3122" w:type="dxa"/>
          </w:tcPr>
          <w:p w:rsidR="003C6D11" w:rsidRPr="003C6D11" w:rsidRDefault="003C6D11" w:rsidP="003C6D11">
            <w:pPr>
              <w:rPr>
                <w:rFonts w:cs="Times New Roman"/>
                <w:b/>
                <w:i/>
                <w:sz w:val="24"/>
                <w:szCs w:val="24"/>
              </w:rPr>
            </w:pPr>
            <w:r w:rsidRPr="003C6D11">
              <w:rPr>
                <w:rFonts w:cs="Times New Roman"/>
                <w:b/>
                <w:i/>
                <w:sz w:val="24"/>
                <w:szCs w:val="24"/>
              </w:rPr>
              <w:t>Художественная</w:t>
            </w:r>
          </w:p>
        </w:tc>
        <w:tc>
          <w:tcPr>
            <w:tcW w:w="1843" w:type="dxa"/>
          </w:tcPr>
          <w:p w:rsidR="003C6D11" w:rsidRPr="003C6D11" w:rsidRDefault="003C6D11" w:rsidP="003C6D11">
            <w:pPr>
              <w:rPr>
                <w:rFonts w:cs="Times New Roman"/>
                <w:b/>
                <w:i/>
                <w:sz w:val="24"/>
                <w:szCs w:val="24"/>
              </w:rPr>
            </w:pPr>
            <w:r w:rsidRPr="003C6D11">
              <w:rPr>
                <w:rFonts w:cs="Times New Roman"/>
                <w:b/>
                <w:i/>
                <w:sz w:val="24"/>
                <w:szCs w:val="24"/>
              </w:rPr>
              <w:t>8</w:t>
            </w:r>
          </w:p>
        </w:tc>
        <w:tc>
          <w:tcPr>
            <w:tcW w:w="1824" w:type="dxa"/>
          </w:tcPr>
          <w:p w:rsidR="003C6D11" w:rsidRPr="003C6D11" w:rsidRDefault="003C6D11" w:rsidP="003C6D11">
            <w:pPr>
              <w:rPr>
                <w:rFonts w:cs="Times New Roman"/>
                <w:b/>
                <w:i/>
                <w:sz w:val="24"/>
                <w:szCs w:val="24"/>
              </w:rPr>
            </w:pPr>
            <w:r w:rsidRPr="003C6D11">
              <w:rPr>
                <w:rFonts w:cs="Times New Roman"/>
                <w:b/>
                <w:i/>
                <w:sz w:val="24"/>
                <w:szCs w:val="24"/>
              </w:rPr>
              <w:t>7</w:t>
            </w:r>
          </w:p>
        </w:tc>
        <w:tc>
          <w:tcPr>
            <w:tcW w:w="2013" w:type="dxa"/>
          </w:tcPr>
          <w:p w:rsidR="003C6D11" w:rsidRPr="003C6D11" w:rsidRDefault="003C6D11" w:rsidP="003C6D11">
            <w:pPr>
              <w:rPr>
                <w:rFonts w:cs="Times New Roman"/>
                <w:b/>
                <w:i/>
                <w:sz w:val="24"/>
                <w:szCs w:val="24"/>
              </w:rPr>
            </w:pPr>
            <w:r w:rsidRPr="003C6D11">
              <w:rPr>
                <w:rFonts w:cs="Times New Roman"/>
                <w:b/>
                <w:i/>
                <w:sz w:val="24"/>
                <w:szCs w:val="24"/>
              </w:rPr>
              <w:t>105</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2.2</w:t>
            </w:r>
          </w:p>
        </w:tc>
        <w:tc>
          <w:tcPr>
            <w:tcW w:w="3122" w:type="dxa"/>
          </w:tcPr>
          <w:p w:rsidR="003C6D11" w:rsidRPr="003C6D11" w:rsidRDefault="003C6D11" w:rsidP="003C6D11">
            <w:pPr>
              <w:rPr>
                <w:rFonts w:cs="Times New Roman"/>
                <w:sz w:val="24"/>
                <w:szCs w:val="24"/>
              </w:rPr>
            </w:pPr>
            <w:r w:rsidRPr="003C6D11">
              <w:rPr>
                <w:rFonts w:cs="Times New Roman"/>
                <w:sz w:val="24"/>
                <w:szCs w:val="24"/>
              </w:rPr>
              <w:t xml:space="preserve"> «Мир лепки» </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2</w:t>
            </w:r>
          </w:p>
        </w:tc>
        <w:tc>
          <w:tcPr>
            <w:tcW w:w="2013" w:type="dxa"/>
          </w:tcPr>
          <w:p w:rsidR="003C6D11" w:rsidRPr="003C6D11" w:rsidRDefault="003C6D11" w:rsidP="003C6D11">
            <w:pPr>
              <w:rPr>
                <w:rFonts w:cs="Times New Roman"/>
                <w:sz w:val="24"/>
                <w:szCs w:val="24"/>
              </w:rPr>
            </w:pPr>
            <w:r w:rsidRPr="003C6D11">
              <w:rPr>
                <w:rFonts w:cs="Times New Roman"/>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2.3</w:t>
            </w:r>
          </w:p>
        </w:tc>
        <w:tc>
          <w:tcPr>
            <w:tcW w:w="3122" w:type="dxa"/>
          </w:tcPr>
          <w:p w:rsidR="003C6D11" w:rsidRPr="003C6D11" w:rsidRDefault="003C6D11" w:rsidP="003C6D11">
            <w:pPr>
              <w:rPr>
                <w:rFonts w:cs="Times New Roman"/>
                <w:sz w:val="24"/>
                <w:szCs w:val="24"/>
              </w:rPr>
            </w:pPr>
            <w:r w:rsidRPr="003C6D11">
              <w:rPr>
                <w:rFonts w:cs="Times New Roman"/>
                <w:sz w:val="24"/>
                <w:szCs w:val="24"/>
              </w:rPr>
              <w:t xml:space="preserve">«Звонкие нотки» </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2</w:t>
            </w:r>
          </w:p>
        </w:tc>
        <w:tc>
          <w:tcPr>
            <w:tcW w:w="2013" w:type="dxa"/>
          </w:tcPr>
          <w:p w:rsidR="003C6D11" w:rsidRPr="003C6D11" w:rsidRDefault="003C6D11" w:rsidP="003C6D11">
            <w:pPr>
              <w:rPr>
                <w:rFonts w:cs="Times New Roman"/>
                <w:sz w:val="24"/>
                <w:szCs w:val="24"/>
              </w:rPr>
            </w:pPr>
            <w:r w:rsidRPr="003C6D11">
              <w:rPr>
                <w:rFonts w:cs="Times New Roman"/>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2.4</w:t>
            </w:r>
          </w:p>
        </w:tc>
        <w:tc>
          <w:tcPr>
            <w:tcW w:w="3122" w:type="dxa"/>
          </w:tcPr>
          <w:p w:rsidR="003C6D11" w:rsidRPr="003C6D11" w:rsidRDefault="003C6D11" w:rsidP="003C6D11">
            <w:pPr>
              <w:rPr>
                <w:rFonts w:cs="Times New Roman"/>
                <w:sz w:val="24"/>
                <w:szCs w:val="24"/>
              </w:rPr>
            </w:pPr>
            <w:r w:rsidRPr="003C6D11">
              <w:rPr>
                <w:rFonts w:cs="Times New Roman"/>
                <w:sz w:val="24"/>
                <w:szCs w:val="24"/>
              </w:rPr>
              <w:t>"Акварелька"</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2</w:t>
            </w:r>
          </w:p>
        </w:tc>
        <w:tc>
          <w:tcPr>
            <w:tcW w:w="2013" w:type="dxa"/>
          </w:tcPr>
          <w:p w:rsidR="003C6D11" w:rsidRPr="003C6D11" w:rsidRDefault="003C6D11" w:rsidP="003C6D11">
            <w:pPr>
              <w:rPr>
                <w:rFonts w:cs="Times New Roman"/>
                <w:sz w:val="24"/>
                <w:szCs w:val="24"/>
              </w:rPr>
            </w:pPr>
            <w:r w:rsidRPr="003C6D11">
              <w:rPr>
                <w:rFonts w:cs="Times New Roman"/>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2.5</w:t>
            </w:r>
          </w:p>
        </w:tc>
        <w:tc>
          <w:tcPr>
            <w:tcW w:w="3122" w:type="dxa"/>
          </w:tcPr>
          <w:p w:rsidR="003C6D11" w:rsidRPr="003C6D11" w:rsidRDefault="003C6D11" w:rsidP="003C6D11">
            <w:pPr>
              <w:rPr>
                <w:rFonts w:cs="Times New Roman"/>
                <w:sz w:val="24"/>
                <w:szCs w:val="24"/>
              </w:rPr>
            </w:pPr>
            <w:r w:rsidRPr="003C6D11">
              <w:rPr>
                <w:rFonts w:cs="Times New Roman"/>
                <w:sz w:val="24"/>
                <w:szCs w:val="24"/>
              </w:rPr>
              <w:t xml:space="preserve">«Воскресенский бал»  </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b/>
                <w:i/>
                <w:sz w:val="24"/>
                <w:szCs w:val="24"/>
              </w:rPr>
              <w:t>3</w:t>
            </w:r>
          </w:p>
        </w:tc>
        <w:tc>
          <w:tcPr>
            <w:tcW w:w="3122" w:type="dxa"/>
          </w:tcPr>
          <w:p w:rsidR="003C6D11" w:rsidRPr="003C6D11" w:rsidRDefault="003C6D11" w:rsidP="003C6D11">
            <w:pPr>
              <w:rPr>
                <w:rFonts w:cs="Times New Roman"/>
                <w:sz w:val="24"/>
                <w:szCs w:val="24"/>
              </w:rPr>
            </w:pPr>
            <w:r w:rsidRPr="003C6D11">
              <w:rPr>
                <w:rFonts w:cs="Times New Roman"/>
                <w:b/>
                <w:i/>
                <w:sz w:val="24"/>
                <w:szCs w:val="24"/>
              </w:rPr>
              <w:t>Физкультурно- спортивная</w:t>
            </w:r>
          </w:p>
        </w:tc>
        <w:tc>
          <w:tcPr>
            <w:tcW w:w="1843" w:type="dxa"/>
          </w:tcPr>
          <w:p w:rsidR="003C6D11" w:rsidRPr="003C6D11" w:rsidRDefault="003C6D11" w:rsidP="003C6D11">
            <w:pPr>
              <w:rPr>
                <w:rFonts w:cs="Times New Roman"/>
                <w:b/>
                <w:sz w:val="24"/>
                <w:szCs w:val="24"/>
              </w:rPr>
            </w:pPr>
            <w:r w:rsidRPr="003C6D11">
              <w:rPr>
                <w:rFonts w:cs="Times New Roman"/>
                <w:b/>
                <w:sz w:val="24"/>
                <w:szCs w:val="24"/>
              </w:rPr>
              <w:t>5</w:t>
            </w:r>
          </w:p>
        </w:tc>
        <w:tc>
          <w:tcPr>
            <w:tcW w:w="1824" w:type="dxa"/>
          </w:tcPr>
          <w:p w:rsidR="003C6D11" w:rsidRPr="003C6D11" w:rsidRDefault="003C6D11" w:rsidP="003C6D11">
            <w:pPr>
              <w:rPr>
                <w:rFonts w:cs="Times New Roman"/>
                <w:b/>
                <w:sz w:val="24"/>
                <w:szCs w:val="24"/>
              </w:rPr>
            </w:pPr>
            <w:r w:rsidRPr="003C6D11">
              <w:rPr>
                <w:rFonts w:cs="Times New Roman"/>
                <w:b/>
                <w:sz w:val="24"/>
                <w:szCs w:val="24"/>
              </w:rPr>
              <w:t>8</w:t>
            </w:r>
          </w:p>
        </w:tc>
        <w:tc>
          <w:tcPr>
            <w:tcW w:w="2013" w:type="dxa"/>
          </w:tcPr>
          <w:p w:rsidR="003C6D11" w:rsidRPr="003C6D11" w:rsidRDefault="003C6D11" w:rsidP="003C6D11">
            <w:pPr>
              <w:rPr>
                <w:rFonts w:cs="Times New Roman"/>
                <w:b/>
                <w:sz w:val="24"/>
                <w:szCs w:val="24"/>
              </w:rPr>
            </w:pPr>
            <w:r w:rsidRPr="003C6D11">
              <w:rPr>
                <w:rFonts w:cs="Times New Roman"/>
                <w:b/>
                <w:sz w:val="24"/>
                <w:szCs w:val="24"/>
              </w:rPr>
              <w:t>150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3.1</w:t>
            </w:r>
          </w:p>
        </w:tc>
        <w:tc>
          <w:tcPr>
            <w:tcW w:w="3122" w:type="dxa"/>
          </w:tcPr>
          <w:p w:rsidR="003C6D11" w:rsidRPr="003C6D11" w:rsidRDefault="003C6D11" w:rsidP="003C6D11">
            <w:pPr>
              <w:rPr>
                <w:rFonts w:cs="Times New Roman"/>
                <w:sz w:val="24"/>
                <w:szCs w:val="24"/>
              </w:rPr>
            </w:pPr>
            <w:r w:rsidRPr="003C6D11">
              <w:rPr>
                <w:rFonts w:cs="Times New Roman"/>
                <w:sz w:val="24"/>
                <w:szCs w:val="24"/>
              </w:rPr>
              <w:t>«Теннис»</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20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3.2</w:t>
            </w:r>
          </w:p>
        </w:tc>
        <w:tc>
          <w:tcPr>
            <w:tcW w:w="3122" w:type="dxa"/>
          </w:tcPr>
          <w:p w:rsidR="003C6D11" w:rsidRPr="003C6D11" w:rsidRDefault="003C6D11" w:rsidP="003C6D11">
            <w:pPr>
              <w:rPr>
                <w:rFonts w:cs="Times New Roman"/>
                <w:sz w:val="24"/>
                <w:szCs w:val="24"/>
              </w:rPr>
            </w:pPr>
            <w:r w:rsidRPr="003C6D11">
              <w:rPr>
                <w:rFonts w:cs="Times New Roman"/>
                <w:sz w:val="24"/>
                <w:szCs w:val="24"/>
              </w:rPr>
              <w:t>"Спортивная хореография"</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2</w:t>
            </w:r>
          </w:p>
        </w:tc>
        <w:tc>
          <w:tcPr>
            <w:tcW w:w="2013" w:type="dxa"/>
          </w:tcPr>
          <w:p w:rsidR="003C6D11" w:rsidRPr="003C6D11" w:rsidRDefault="003C6D11" w:rsidP="003C6D11">
            <w:pPr>
              <w:rPr>
                <w:rFonts w:cs="Times New Roman"/>
                <w:sz w:val="24"/>
                <w:szCs w:val="24"/>
              </w:rPr>
            </w:pPr>
            <w:r w:rsidRPr="003C6D11">
              <w:rPr>
                <w:rFonts w:cs="Times New Roman"/>
                <w:sz w:val="24"/>
                <w:szCs w:val="24"/>
              </w:rPr>
              <w:t>40</w:t>
            </w:r>
          </w:p>
        </w:tc>
      </w:tr>
      <w:tr w:rsidR="003C6D11" w:rsidRPr="003C6D11" w:rsidTr="003C6D11">
        <w:tc>
          <w:tcPr>
            <w:tcW w:w="527" w:type="dxa"/>
          </w:tcPr>
          <w:p w:rsidR="003C6D11" w:rsidRPr="003C6D11" w:rsidRDefault="003C6D11" w:rsidP="003C6D11">
            <w:pPr>
              <w:rPr>
                <w:rFonts w:cs="Times New Roman"/>
                <w:i/>
                <w:sz w:val="24"/>
                <w:szCs w:val="24"/>
              </w:rPr>
            </w:pPr>
            <w:r w:rsidRPr="003C6D11">
              <w:rPr>
                <w:rFonts w:cs="Times New Roman"/>
                <w:i/>
                <w:sz w:val="24"/>
                <w:szCs w:val="24"/>
              </w:rPr>
              <w:t>3.3</w:t>
            </w:r>
          </w:p>
        </w:tc>
        <w:tc>
          <w:tcPr>
            <w:tcW w:w="3122" w:type="dxa"/>
          </w:tcPr>
          <w:p w:rsidR="003C6D11" w:rsidRPr="003C6D11" w:rsidRDefault="003C6D11" w:rsidP="003C6D11">
            <w:pPr>
              <w:rPr>
                <w:rFonts w:cs="Times New Roman"/>
                <w:i/>
                <w:sz w:val="24"/>
                <w:szCs w:val="24"/>
              </w:rPr>
            </w:pPr>
            <w:r w:rsidRPr="003C6D11">
              <w:rPr>
                <w:rFonts w:cs="Times New Roman"/>
                <w:i/>
                <w:sz w:val="24"/>
                <w:szCs w:val="24"/>
              </w:rPr>
              <w:t>"Бильярд"</w:t>
            </w:r>
          </w:p>
        </w:tc>
        <w:tc>
          <w:tcPr>
            <w:tcW w:w="1843" w:type="dxa"/>
          </w:tcPr>
          <w:p w:rsidR="003C6D11" w:rsidRPr="003C6D11" w:rsidRDefault="003C6D11" w:rsidP="003C6D11">
            <w:pPr>
              <w:rPr>
                <w:rFonts w:cs="Times New Roman"/>
                <w:i/>
                <w:sz w:val="24"/>
                <w:szCs w:val="24"/>
              </w:rPr>
            </w:pPr>
            <w:r w:rsidRPr="003C6D11">
              <w:rPr>
                <w:rFonts w:cs="Times New Roman"/>
                <w:i/>
                <w:sz w:val="24"/>
                <w:szCs w:val="24"/>
              </w:rPr>
              <w:t>1</w:t>
            </w:r>
          </w:p>
        </w:tc>
        <w:tc>
          <w:tcPr>
            <w:tcW w:w="1824" w:type="dxa"/>
          </w:tcPr>
          <w:p w:rsidR="003C6D11" w:rsidRPr="003C6D11" w:rsidRDefault="003C6D11" w:rsidP="003C6D11">
            <w:pPr>
              <w:rPr>
                <w:rFonts w:cs="Times New Roman"/>
                <w:i/>
                <w:sz w:val="24"/>
                <w:szCs w:val="24"/>
              </w:rPr>
            </w:pPr>
            <w:r w:rsidRPr="003C6D11">
              <w:rPr>
                <w:rFonts w:cs="Times New Roman"/>
                <w:i/>
                <w:sz w:val="24"/>
                <w:szCs w:val="24"/>
              </w:rPr>
              <w:t>2</w:t>
            </w:r>
          </w:p>
        </w:tc>
        <w:tc>
          <w:tcPr>
            <w:tcW w:w="2013" w:type="dxa"/>
          </w:tcPr>
          <w:p w:rsidR="003C6D11" w:rsidRPr="003C6D11" w:rsidRDefault="003C6D11" w:rsidP="003C6D11">
            <w:pPr>
              <w:rPr>
                <w:rFonts w:cs="Times New Roman"/>
                <w:i/>
                <w:sz w:val="24"/>
                <w:szCs w:val="24"/>
              </w:rPr>
            </w:pPr>
            <w:r w:rsidRPr="003C6D11">
              <w:rPr>
                <w:rFonts w:cs="Times New Roman"/>
                <w:i/>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3.4</w:t>
            </w:r>
          </w:p>
        </w:tc>
        <w:tc>
          <w:tcPr>
            <w:tcW w:w="3122" w:type="dxa"/>
          </w:tcPr>
          <w:p w:rsidR="003C6D11" w:rsidRPr="003C6D11" w:rsidRDefault="003C6D11" w:rsidP="003C6D11">
            <w:pPr>
              <w:rPr>
                <w:rFonts w:cs="Times New Roman"/>
                <w:sz w:val="24"/>
                <w:szCs w:val="24"/>
              </w:rPr>
            </w:pPr>
            <w:r w:rsidRPr="003C6D11">
              <w:rPr>
                <w:rFonts w:cs="Times New Roman"/>
                <w:sz w:val="24"/>
                <w:szCs w:val="24"/>
              </w:rPr>
              <w:t>"</w:t>
            </w:r>
            <w:proofErr w:type="spellStart"/>
            <w:r w:rsidRPr="003C6D11">
              <w:rPr>
                <w:rFonts w:cs="Times New Roman"/>
                <w:sz w:val="24"/>
                <w:szCs w:val="24"/>
              </w:rPr>
              <w:t>Лазертаг</w:t>
            </w:r>
            <w:proofErr w:type="spellEnd"/>
            <w:r w:rsidRPr="003C6D11">
              <w:rPr>
                <w:rFonts w:cs="Times New Roman"/>
                <w:sz w:val="24"/>
                <w:szCs w:val="24"/>
              </w:rPr>
              <w:t>"</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20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3.5</w:t>
            </w:r>
          </w:p>
        </w:tc>
        <w:tc>
          <w:tcPr>
            <w:tcW w:w="3122" w:type="dxa"/>
          </w:tcPr>
          <w:p w:rsidR="003C6D11" w:rsidRPr="003C6D11" w:rsidRDefault="003C6D11" w:rsidP="003C6D11">
            <w:pPr>
              <w:rPr>
                <w:rFonts w:cs="Times New Roman"/>
                <w:sz w:val="24"/>
                <w:szCs w:val="24"/>
              </w:rPr>
            </w:pPr>
            <w:r w:rsidRPr="003C6D11">
              <w:rPr>
                <w:rFonts w:cs="Times New Roman"/>
                <w:sz w:val="24"/>
                <w:szCs w:val="24"/>
              </w:rPr>
              <w:t>"</w:t>
            </w:r>
            <w:r w:rsidRPr="003C6D11">
              <w:rPr>
                <w:rFonts w:cs="Times New Roman"/>
                <w:sz w:val="24"/>
                <w:szCs w:val="24"/>
                <w:lang w:val="en-US"/>
              </w:rPr>
              <w:t>Cheer Dance</w:t>
            </w:r>
            <w:r w:rsidRPr="003C6D11">
              <w:rPr>
                <w:rFonts w:cs="Times New Roman"/>
                <w:sz w:val="24"/>
                <w:szCs w:val="24"/>
              </w:rPr>
              <w:t>"</w:t>
            </w:r>
          </w:p>
        </w:tc>
        <w:tc>
          <w:tcPr>
            <w:tcW w:w="1843" w:type="dxa"/>
          </w:tcPr>
          <w:p w:rsidR="003C6D11" w:rsidRPr="003C6D11" w:rsidRDefault="003C6D11" w:rsidP="003C6D11">
            <w:pPr>
              <w:rPr>
                <w:rFonts w:cs="Times New Roman"/>
                <w:sz w:val="24"/>
                <w:szCs w:val="24"/>
                <w:lang w:val="en-US"/>
              </w:rPr>
            </w:pPr>
            <w:r w:rsidRPr="003C6D11">
              <w:rPr>
                <w:rFonts w:cs="Times New Roman"/>
                <w:sz w:val="24"/>
                <w:szCs w:val="24"/>
                <w:lang w:val="en-US"/>
              </w:rPr>
              <w:t>1</w:t>
            </w:r>
          </w:p>
        </w:tc>
        <w:tc>
          <w:tcPr>
            <w:tcW w:w="1824" w:type="dxa"/>
          </w:tcPr>
          <w:p w:rsidR="003C6D11" w:rsidRPr="003C6D11" w:rsidRDefault="003C6D11" w:rsidP="003C6D11">
            <w:pPr>
              <w:rPr>
                <w:rFonts w:cs="Times New Roman"/>
                <w:sz w:val="24"/>
                <w:szCs w:val="24"/>
                <w:lang w:val="en-US"/>
              </w:rPr>
            </w:pPr>
            <w:r w:rsidRPr="003C6D11">
              <w:rPr>
                <w:rFonts w:cs="Times New Roman"/>
                <w:sz w:val="24"/>
                <w:szCs w:val="24"/>
                <w:lang w:val="en-US"/>
              </w:rPr>
              <w:t>2</w:t>
            </w:r>
          </w:p>
        </w:tc>
        <w:tc>
          <w:tcPr>
            <w:tcW w:w="2013" w:type="dxa"/>
          </w:tcPr>
          <w:p w:rsidR="003C6D11" w:rsidRPr="003C6D11" w:rsidRDefault="003C6D11" w:rsidP="003C6D11">
            <w:pPr>
              <w:rPr>
                <w:rFonts w:cs="Times New Roman"/>
                <w:sz w:val="24"/>
                <w:szCs w:val="24"/>
                <w:lang w:val="en-US"/>
              </w:rPr>
            </w:pPr>
            <w:r w:rsidRPr="003C6D11">
              <w:rPr>
                <w:rFonts w:cs="Times New Roman"/>
                <w:sz w:val="24"/>
                <w:szCs w:val="24"/>
                <w:lang w:val="en-US"/>
              </w:rPr>
              <w:t>40</w:t>
            </w:r>
          </w:p>
        </w:tc>
      </w:tr>
      <w:tr w:rsidR="003C6D11" w:rsidRPr="003C6D11" w:rsidTr="003C6D11">
        <w:tc>
          <w:tcPr>
            <w:tcW w:w="527" w:type="dxa"/>
          </w:tcPr>
          <w:p w:rsidR="003C6D11" w:rsidRPr="003C6D11" w:rsidRDefault="003C6D11" w:rsidP="003C6D11">
            <w:pPr>
              <w:rPr>
                <w:rFonts w:cs="Times New Roman"/>
                <w:b/>
                <w:i/>
                <w:sz w:val="24"/>
                <w:szCs w:val="24"/>
              </w:rPr>
            </w:pPr>
            <w:r w:rsidRPr="003C6D11">
              <w:rPr>
                <w:rFonts w:cs="Times New Roman"/>
                <w:b/>
                <w:i/>
                <w:sz w:val="24"/>
                <w:szCs w:val="24"/>
              </w:rPr>
              <w:t>4</w:t>
            </w:r>
          </w:p>
        </w:tc>
        <w:tc>
          <w:tcPr>
            <w:tcW w:w="3122" w:type="dxa"/>
          </w:tcPr>
          <w:p w:rsidR="003C6D11" w:rsidRPr="003C6D11" w:rsidRDefault="003C6D11" w:rsidP="003C6D11">
            <w:pPr>
              <w:rPr>
                <w:rFonts w:cs="Times New Roman"/>
                <w:b/>
                <w:i/>
                <w:sz w:val="24"/>
                <w:szCs w:val="24"/>
              </w:rPr>
            </w:pPr>
            <w:proofErr w:type="spellStart"/>
            <w:r w:rsidRPr="003C6D11">
              <w:rPr>
                <w:rFonts w:cs="Times New Roman"/>
                <w:b/>
                <w:i/>
                <w:sz w:val="24"/>
                <w:szCs w:val="24"/>
              </w:rPr>
              <w:t>Туристко</w:t>
            </w:r>
            <w:proofErr w:type="spellEnd"/>
            <w:r w:rsidRPr="003C6D11">
              <w:rPr>
                <w:rFonts w:cs="Times New Roman"/>
                <w:b/>
                <w:i/>
                <w:sz w:val="24"/>
                <w:szCs w:val="24"/>
              </w:rPr>
              <w:t xml:space="preserve"> - краеведческое</w:t>
            </w:r>
          </w:p>
        </w:tc>
        <w:tc>
          <w:tcPr>
            <w:tcW w:w="1843" w:type="dxa"/>
          </w:tcPr>
          <w:p w:rsidR="003C6D11" w:rsidRPr="003C6D11" w:rsidRDefault="003C6D11" w:rsidP="003C6D11">
            <w:pPr>
              <w:rPr>
                <w:rFonts w:cs="Times New Roman"/>
                <w:b/>
                <w:sz w:val="24"/>
                <w:szCs w:val="24"/>
              </w:rPr>
            </w:pPr>
            <w:r w:rsidRPr="003C6D11">
              <w:rPr>
                <w:rFonts w:cs="Times New Roman"/>
                <w:b/>
                <w:sz w:val="24"/>
                <w:szCs w:val="24"/>
              </w:rPr>
              <w:t>2</w:t>
            </w:r>
          </w:p>
        </w:tc>
        <w:tc>
          <w:tcPr>
            <w:tcW w:w="1824" w:type="dxa"/>
          </w:tcPr>
          <w:p w:rsidR="003C6D11" w:rsidRPr="003C6D11" w:rsidRDefault="003C6D11" w:rsidP="003C6D11">
            <w:pPr>
              <w:rPr>
                <w:rFonts w:cs="Times New Roman"/>
                <w:b/>
                <w:sz w:val="24"/>
                <w:szCs w:val="24"/>
              </w:rPr>
            </w:pPr>
            <w:r w:rsidRPr="003C6D11">
              <w:rPr>
                <w:rFonts w:cs="Times New Roman"/>
                <w:b/>
                <w:sz w:val="24"/>
                <w:szCs w:val="24"/>
              </w:rPr>
              <w:t>2</w:t>
            </w:r>
          </w:p>
        </w:tc>
        <w:tc>
          <w:tcPr>
            <w:tcW w:w="2013" w:type="dxa"/>
          </w:tcPr>
          <w:p w:rsidR="003C6D11" w:rsidRPr="003C6D11" w:rsidRDefault="003C6D11" w:rsidP="003C6D11">
            <w:pPr>
              <w:rPr>
                <w:rFonts w:cs="Times New Roman"/>
                <w:b/>
                <w:sz w:val="24"/>
                <w:szCs w:val="24"/>
              </w:rPr>
            </w:pPr>
            <w:r w:rsidRPr="003C6D11">
              <w:rPr>
                <w:rFonts w:cs="Times New Roman"/>
                <w:b/>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4.1</w:t>
            </w:r>
          </w:p>
        </w:tc>
        <w:tc>
          <w:tcPr>
            <w:tcW w:w="3122" w:type="dxa"/>
          </w:tcPr>
          <w:p w:rsidR="003C6D11" w:rsidRPr="003C6D11" w:rsidRDefault="003C6D11" w:rsidP="003C6D11">
            <w:pPr>
              <w:rPr>
                <w:rFonts w:cs="Times New Roman"/>
                <w:sz w:val="24"/>
                <w:szCs w:val="24"/>
              </w:rPr>
            </w:pPr>
            <w:r w:rsidRPr="003C6D11">
              <w:rPr>
                <w:rFonts w:cs="Times New Roman"/>
                <w:sz w:val="24"/>
                <w:szCs w:val="24"/>
              </w:rPr>
              <w:t>"Компас"</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4.2</w:t>
            </w:r>
          </w:p>
        </w:tc>
        <w:tc>
          <w:tcPr>
            <w:tcW w:w="3122" w:type="dxa"/>
          </w:tcPr>
          <w:p w:rsidR="003C6D11" w:rsidRPr="003C6D11" w:rsidRDefault="003C6D11" w:rsidP="003C6D11">
            <w:pPr>
              <w:rPr>
                <w:rFonts w:cs="Times New Roman"/>
                <w:sz w:val="24"/>
                <w:szCs w:val="24"/>
              </w:rPr>
            </w:pPr>
            <w:r w:rsidRPr="003C6D11">
              <w:rPr>
                <w:rFonts w:cs="Times New Roman"/>
                <w:sz w:val="24"/>
                <w:szCs w:val="24"/>
              </w:rPr>
              <w:t>Казачий клуб "Витязь"</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b/>
                <w:i/>
                <w:sz w:val="24"/>
                <w:szCs w:val="24"/>
              </w:rPr>
            </w:pPr>
            <w:r w:rsidRPr="003C6D11">
              <w:rPr>
                <w:rFonts w:cs="Times New Roman"/>
                <w:b/>
                <w:i/>
                <w:sz w:val="24"/>
                <w:szCs w:val="24"/>
              </w:rPr>
              <w:t>5</w:t>
            </w:r>
          </w:p>
        </w:tc>
        <w:tc>
          <w:tcPr>
            <w:tcW w:w="3122" w:type="dxa"/>
          </w:tcPr>
          <w:p w:rsidR="003C6D11" w:rsidRPr="003C6D11" w:rsidRDefault="003C6D11" w:rsidP="003C6D11">
            <w:pPr>
              <w:rPr>
                <w:rFonts w:cs="Times New Roman"/>
                <w:b/>
                <w:i/>
                <w:sz w:val="24"/>
                <w:szCs w:val="24"/>
              </w:rPr>
            </w:pPr>
            <w:r w:rsidRPr="003C6D11">
              <w:rPr>
                <w:rFonts w:cs="Times New Roman"/>
                <w:b/>
                <w:i/>
                <w:sz w:val="24"/>
                <w:szCs w:val="24"/>
              </w:rPr>
              <w:t>Социально-гуманитарная</w:t>
            </w:r>
          </w:p>
        </w:tc>
        <w:tc>
          <w:tcPr>
            <w:tcW w:w="1843" w:type="dxa"/>
          </w:tcPr>
          <w:p w:rsidR="003C6D11" w:rsidRPr="003C6D11" w:rsidRDefault="003C6D11" w:rsidP="003C6D11">
            <w:pPr>
              <w:rPr>
                <w:rFonts w:cs="Times New Roman"/>
                <w:b/>
                <w:i/>
                <w:sz w:val="24"/>
                <w:szCs w:val="24"/>
              </w:rPr>
            </w:pPr>
            <w:r w:rsidRPr="003C6D11">
              <w:rPr>
                <w:rFonts w:cs="Times New Roman"/>
                <w:b/>
                <w:i/>
                <w:sz w:val="24"/>
                <w:szCs w:val="24"/>
              </w:rPr>
              <w:t>2</w:t>
            </w:r>
          </w:p>
        </w:tc>
        <w:tc>
          <w:tcPr>
            <w:tcW w:w="1824" w:type="dxa"/>
          </w:tcPr>
          <w:p w:rsidR="003C6D11" w:rsidRPr="003C6D11" w:rsidRDefault="003C6D11" w:rsidP="003C6D11">
            <w:pPr>
              <w:rPr>
                <w:rFonts w:cs="Times New Roman"/>
                <w:b/>
                <w:i/>
                <w:sz w:val="24"/>
                <w:szCs w:val="24"/>
              </w:rPr>
            </w:pPr>
            <w:r w:rsidRPr="003C6D11">
              <w:rPr>
                <w:rFonts w:cs="Times New Roman"/>
                <w:b/>
                <w:i/>
                <w:sz w:val="24"/>
                <w:szCs w:val="24"/>
              </w:rPr>
              <w:t>2</w:t>
            </w:r>
          </w:p>
        </w:tc>
        <w:tc>
          <w:tcPr>
            <w:tcW w:w="2013" w:type="dxa"/>
          </w:tcPr>
          <w:p w:rsidR="003C6D11" w:rsidRPr="003C6D11" w:rsidRDefault="003C6D11" w:rsidP="003C6D11">
            <w:pPr>
              <w:rPr>
                <w:rFonts w:cs="Times New Roman"/>
                <w:b/>
                <w:i/>
                <w:sz w:val="24"/>
                <w:szCs w:val="24"/>
              </w:rPr>
            </w:pPr>
            <w:r w:rsidRPr="003C6D11">
              <w:rPr>
                <w:rFonts w:cs="Times New Roman"/>
                <w:b/>
                <w:i/>
                <w:sz w:val="24"/>
                <w:szCs w:val="24"/>
              </w:rPr>
              <w:t>30</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5.1</w:t>
            </w:r>
          </w:p>
        </w:tc>
        <w:tc>
          <w:tcPr>
            <w:tcW w:w="3122" w:type="dxa"/>
          </w:tcPr>
          <w:p w:rsidR="003C6D11" w:rsidRPr="003C6D11" w:rsidRDefault="003C6D11" w:rsidP="003C6D11">
            <w:pPr>
              <w:rPr>
                <w:rFonts w:cs="Times New Roman"/>
                <w:sz w:val="24"/>
                <w:szCs w:val="24"/>
              </w:rPr>
            </w:pPr>
            <w:r w:rsidRPr="003C6D11">
              <w:rPr>
                <w:rFonts w:cs="Times New Roman"/>
                <w:sz w:val="24"/>
                <w:szCs w:val="24"/>
              </w:rPr>
              <w:t>"Юный инспектор ДД"</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sz w:val="24"/>
                <w:szCs w:val="24"/>
              </w:rPr>
            </w:pPr>
            <w:r w:rsidRPr="003C6D11">
              <w:rPr>
                <w:rFonts w:cs="Times New Roman"/>
                <w:sz w:val="24"/>
                <w:szCs w:val="24"/>
              </w:rPr>
              <w:t>5.2</w:t>
            </w:r>
          </w:p>
        </w:tc>
        <w:tc>
          <w:tcPr>
            <w:tcW w:w="3122" w:type="dxa"/>
          </w:tcPr>
          <w:p w:rsidR="003C6D11" w:rsidRPr="003C6D11" w:rsidRDefault="003C6D11" w:rsidP="003C6D11">
            <w:pPr>
              <w:rPr>
                <w:rFonts w:cs="Times New Roman"/>
                <w:sz w:val="24"/>
                <w:szCs w:val="24"/>
              </w:rPr>
            </w:pPr>
            <w:r w:rsidRPr="003C6D11">
              <w:rPr>
                <w:rFonts w:cs="Times New Roman"/>
                <w:sz w:val="24"/>
                <w:szCs w:val="24"/>
              </w:rPr>
              <w:t>"Школа волонтёра"</w:t>
            </w:r>
          </w:p>
        </w:tc>
        <w:tc>
          <w:tcPr>
            <w:tcW w:w="1843" w:type="dxa"/>
          </w:tcPr>
          <w:p w:rsidR="003C6D11" w:rsidRPr="003C6D11" w:rsidRDefault="003C6D11" w:rsidP="003C6D11">
            <w:pPr>
              <w:rPr>
                <w:rFonts w:cs="Times New Roman"/>
                <w:sz w:val="24"/>
                <w:szCs w:val="24"/>
              </w:rPr>
            </w:pPr>
            <w:r w:rsidRPr="003C6D11">
              <w:rPr>
                <w:rFonts w:cs="Times New Roman"/>
                <w:sz w:val="24"/>
                <w:szCs w:val="24"/>
              </w:rPr>
              <w:t>1</w:t>
            </w:r>
          </w:p>
        </w:tc>
        <w:tc>
          <w:tcPr>
            <w:tcW w:w="1824" w:type="dxa"/>
          </w:tcPr>
          <w:p w:rsidR="003C6D11" w:rsidRPr="003C6D11" w:rsidRDefault="003C6D11" w:rsidP="003C6D11">
            <w:pPr>
              <w:rPr>
                <w:rFonts w:cs="Times New Roman"/>
                <w:sz w:val="24"/>
                <w:szCs w:val="24"/>
              </w:rPr>
            </w:pPr>
            <w:r w:rsidRPr="003C6D11">
              <w:rPr>
                <w:rFonts w:cs="Times New Roman"/>
                <w:sz w:val="24"/>
                <w:szCs w:val="24"/>
              </w:rPr>
              <w:t>1</w:t>
            </w:r>
          </w:p>
        </w:tc>
        <w:tc>
          <w:tcPr>
            <w:tcW w:w="2013" w:type="dxa"/>
          </w:tcPr>
          <w:p w:rsidR="003C6D11" w:rsidRPr="003C6D11" w:rsidRDefault="003C6D11" w:rsidP="003C6D11">
            <w:pPr>
              <w:rPr>
                <w:rFonts w:cs="Times New Roman"/>
                <w:sz w:val="24"/>
                <w:szCs w:val="24"/>
              </w:rPr>
            </w:pPr>
            <w:r w:rsidRPr="003C6D11">
              <w:rPr>
                <w:rFonts w:cs="Times New Roman"/>
                <w:sz w:val="24"/>
                <w:szCs w:val="24"/>
              </w:rPr>
              <w:t>15</w:t>
            </w:r>
          </w:p>
        </w:tc>
      </w:tr>
      <w:tr w:rsidR="003C6D11" w:rsidRPr="003C6D11" w:rsidTr="003C6D11">
        <w:tc>
          <w:tcPr>
            <w:tcW w:w="527" w:type="dxa"/>
          </w:tcPr>
          <w:p w:rsidR="003C6D11" w:rsidRPr="003C6D11" w:rsidRDefault="003C6D11" w:rsidP="003C6D11">
            <w:pPr>
              <w:rPr>
                <w:rFonts w:cs="Times New Roman"/>
                <w:sz w:val="24"/>
                <w:szCs w:val="24"/>
              </w:rPr>
            </w:pPr>
          </w:p>
        </w:tc>
        <w:tc>
          <w:tcPr>
            <w:tcW w:w="3122" w:type="dxa"/>
          </w:tcPr>
          <w:p w:rsidR="003C6D11" w:rsidRPr="003C6D11" w:rsidRDefault="003C6D11" w:rsidP="003C6D11">
            <w:pPr>
              <w:rPr>
                <w:rFonts w:cs="Times New Roman"/>
                <w:b/>
                <w:sz w:val="24"/>
                <w:szCs w:val="24"/>
              </w:rPr>
            </w:pPr>
            <w:r w:rsidRPr="003C6D11">
              <w:rPr>
                <w:rFonts w:cs="Times New Roman"/>
                <w:b/>
                <w:sz w:val="24"/>
                <w:szCs w:val="24"/>
              </w:rPr>
              <w:t xml:space="preserve">Итого </w:t>
            </w:r>
          </w:p>
        </w:tc>
        <w:tc>
          <w:tcPr>
            <w:tcW w:w="1843" w:type="dxa"/>
          </w:tcPr>
          <w:p w:rsidR="003C6D11" w:rsidRPr="003C6D11" w:rsidRDefault="003C6D11" w:rsidP="003C6D11">
            <w:pPr>
              <w:rPr>
                <w:rFonts w:cs="Times New Roman"/>
                <w:b/>
                <w:sz w:val="24"/>
                <w:szCs w:val="24"/>
              </w:rPr>
            </w:pPr>
            <w:r w:rsidRPr="003C6D11">
              <w:rPr>
                <w:rFonts w:cs="Times New Roman"/>
                <w:b/>
                <w:sz w:val="24"/>
                <w:szCs w:val="24"/>
              </w:rPr>
              <w:t>19</w:t>
            </w:r>
          </w:p>
        </w:tc>
        <w:tc>
          <w:tcPr>
            <w:tcW w:w="1824" w:type="dxa"/>
          </w:tcPr>
          <w:p w:rsidR="003C6D11" w:rsidRPr="003C6D11" w:rsidRDefault="003C6D11" w:rsidP="003C6D11">
            <w:pPr>
              <w:rPr>
                <w:rFonts w:cs="Times New Roman"/>
                <w:b/>
                <w:sz w:val="24"/>
                <w:szCs w:val="24"/>
              </w:rPr>
            </w:pPr>
            <w:r w:rsidRPr="003C6D11">
              <w:rPr>
                <w:rFonts w:cs="Times New Roman"/>
                <w:b/>
                <w:sz w:val="24"/>
                <w:szCs w:val="24"/>
              </w:rPr>
              <w:t>21</w:t>
            </w:r>
          </w:p>
        </w:tc>
        <w:tc>
          <w:tcPr>
            <w:tcW w:w="2013" w:type="dxa"/>
          </w:tcPr>
          <w:p w:rsidR="003C6D11" w:rsidRPr="003C6D11" w:rsidRDefault="003C6D11" w:rsidP="003C6D11">
            <w:pPr>
              <w:rPr>
                <w:rFonts w:cs="Times New Roman"/>
                <w:b/>
                <w:sz w:val="24"/>
                <w:szCs w:val="24"/>
              </w:rPr>
            </w:pPr>
            <w:r w:rsidRPr="003C6D11">
              <w:rPr>
                <w:rFonts w:cs="Times New Roman"/>
                <w:b/>
                <w:sz w:val="24"/>
                <w:szCs w:val="24"/>
              </w:rPr>
              <w:t>345</w:t>
            </w:r>
          </w:p>
        </w:tc>
      </w:tr>
    </w:tbl>
    <w:p w:rsidR="003C6D11" w:rsidRPr="003C6D11" w:rsidRDefault="003C6D11" w:rsidP="003C6D11">
      <w:pPr>
        <w:rPr>
          <w:rFonts w:ascii="Times New Roman" w:hAnsi="Times New Roman" w:cs="Times New Roman"/>
          <w:sz w:val="24"/>
          <w:szCs w:val="24"/>
        </w:rPr>
      </w:pPr>
    </w:p>
    <w:p w:rsidR="003C6D11" w:rsidRPr="003C6D11" w:rsidRDefault="003C6D11" w:rsidP="003C6D11">
      <w:pPr>
        <w:rPr>
          <w:rFonts w:ascii="Times New Roman" w:hAnsi="Times New Roman" w:cs="Times New Roman"/>
          <w:sz w:val="28"/>
          <w:szCs w:val="28"/>
        </w:rPr>
      </w:pPr>
    </w:p>
    <w:p w:rsidR="003C6D11" w:rsidRPr="003C6D11" w:rsidRDefault="003C6D11" w:rsidP="003C6D11">
      <w:pPr>
        <w:pStyle w:val="32"/>
        <w:keepNext/>
        <w:keepLines/>
        <w:shd w:val="clear" w:color="auto" w:fill="auto"/>
        <w:spacing w:after="122" w:line="280" w:lineRule="exact"/>
        <w:ind w:left="320"/>
        <w:jc w:val="left"/>
      </w:pPr>
      <w:bookmarkStart w:id="11" w:name="bookmark14"/>
      <w:r w:rsidRPr="003C6D11">
        <w:t>Раздел 5. СОДЕРЖАНИЕ ОБРАЗОВАТЕЛЬНОГО ПРОЦЕССА.</w:t>
      </w:r>
      <w:bookmarkEnd w:id="11"/>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Организация образовательного процесса строится на основе учебного плана, разрабатываемого МКОУ ДО </w:t>
      </w:r>
      <w:proofErr w:type="spellStart"/>
      <w:r w:rsidRPr="003C6D11">
        <w:rPr>
          <w:rFonts w:ascii="Times New Roman" w:hAnsi="Times New Roman" w:cs="Times New Roman"/>
          <w:sz w:val="28"/>
          <w:szCs w:val="28"/>
        </w:rPr>
        <w:t>Кумылженским</w:t>
      </w:r>
      <w:proofErr w:type="spellEnd"/>
      <w:r w:rsidRPr="003C6D11">
        <w:rPr>
          <w:rFonts w:ascii="Times New Roman" w:hAnsi="Times New Roman" w:cs="Times New Roman"/>
          <w:sz w:val="28"/>
          <w:szCs w:val="28"/>
        </w:rPr>
        <w:t xml:space="preserve"> ЦДТ самостоятельно, и регламентируется расписанием занятий.</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Учебный план позволяет обучающимся пройти либо все ступени обучения, либо прийти на любую из них.</w:t>
      </w:r>
    </w:p>
    <w:p w:rsidR="003C6D11" w:rsidRPr="003C6D11" w:rsidRDefault="003C6D11" w:rsidP="003C6D11">
      <w:pPr>
        <w:widowControl w:val="0"/>
        <w:numPr>
          <w:ilvl w:val="0"/>
          <w:numId w:val="9"/>
        </w:numPr>
        <w:tabs>
          <w:tab w:val="left" w:pos="1167"/>
        </w:tabs>
        <w:spacing w:after="0"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lastRenderedPageBreak/>
        <w:t>ступень - возраст 6-8 лет</w:t>
      </w:r>
    </w:p>
    <w:p w:rsidR="003C6D11" w:rsidRPr="003C6D11" w:rsidRDefault="003C6D11" w:rsidP="003C6D11">
      <w:pPr>
        <w:widowControl w:val="0"/>
        <w:numPr>
          <w:ilvl w:val="0"/>
          <w:numId w:val="9"/>
        </w:numPr>
        <w:tabs>
          <w:tab w:val="left" w:pos="1167"/>
        </w:tabs>
        <w:spacing w:after="0"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ступень - возраст 9-15 лет</w:t>
      </w:r>
    </w:p>
    <w:p w:rsidR="003C6D11" w:rsidRPr="003C6D11" w:rsidRDefault="003C6D11" w:rsidP="003C6D11">
      <w:pPr>
        <w:widowControl w:val="0"/>
        <w:numPr>
          <w:ilvl w:val="0"/>
          <w:numId w:val="9"/>
        </w:numPr>
        <w:tabs>
          <w:tab w:val="left" w:pos="1167"/>
        </w:tabs>
        <w:spacing w:after="0"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ступень - возраст 16-18 лет</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Образовательная модель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предусматривает наличие разных уровней образования и позволяет учитывать индивидуальные особенности детей и дифференцировать оценку результативности педагога.</w:t>
      </w:r>
    </w:p>
    <w:p w:rsidR="003C6D11" w:rsidRPr="003C6D11" w:rsidRDefault="003C6D11" w:rsidP="003C6D11">
      <w:pPr>
        <w:widowControl w:val="0"/>
        <w:numPr>
          <w:ilvl w:val="0"/>
          <w:numId w:val="10"/>
        </w:numPr>
        <w:tabs>
          <w:tab w:val="left" w:pos="239"/>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ступень обучения.</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Норма социально-культурной жизни осваивается, усваивается и присваивается ребенком этого возраста. В этих новообразованиях - залог дальнейшего личностного развития. Обратись к социальным нормам и организуя жизнедеятельность в согласии с ними, педагог направляет внимание ребенка на значение и личностный смысл социальных норм, указывая на жизненные последствия внедрения их в жизнь человека Результативность деятельности педагога на этом этапе определяется тем, насколько он сумел сформировать у ребёнка умение делать то, что требуется, а не то, что захотелось, пробудил желание узнавать новое и испытывать радость от этого.</w:t>
      </w:r>
    </w:p>
    <w:p w:rsidR="003C6D11" w:rsidRPr="003C6D11" w:rsidRDefault="003C6D11" w:rsidP="003C6D11">
      <w:pPr>
        <w:widowControl w:val="0"/>
        <w:numPr>
          <w:ilvl w:val="0"/>
          <w:numId w:val="10"/>
        </w:numPr>
        <w:tabs>
          <w:tab w:val="left" w:pos="250"/>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ступень обучения.</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Педагогическое содействие на данном этапе жизни ребенка - в формировании образа человека как феномена мира. Результативность деятельности педагога на этом этапе определяется уровнем базовых знаний, умений и навыков, которыми овладели обучающиеся, их активностью и творческим ростом. Программы этого блока обеспечивают условия для развития самооценки и самосознания подростка. Предусмотрено вовлечение обучающихся в общественно-значимые дела, в различные мероприятия развивающего плана, досугового характера, мероприятия </w:t>
      </w:r>
      <w:proofErr w:type="spellStart"/>
      <w:r w:rsidRPr="003C6D11">
        <w:rPr>
          <w:rFonts w:ascii="Times New Roman" w:hAnsi="Times New Roman" w:cs="Times New Roman"/>
          <w:sz w:val="28"/>
          <w:szCs w:val="28"/>
        </w:rPr>
        <w:t>эмоционально</w:t>
      </w:r>
      <w:r w:rsidRPr="003C6D11">
        <w:rPr>
          <w:rFonts w:ascii="Times New Roman" w:hAnsi="Times New Roman" w:cs="Times New Roman"/>
          <w:sz w:val="28"/>
          <w:szCs w:val="28"/>
        </w:rPr>
        <w:softHyphen/>
        <w:t>нравственной</w:t>
      </w:r>
      <w:proofErr w:type="spellEnd"/>
      <w:r w:rsidRPr="003C6D11">
        <w:rPr>
          <w:rFonts w:ascii="Times New Roman" w:hAnsi="Times New Roman" w:cs="Times New Roman"/>
          <w:sz w:val="28"/>
          <w:szCs w:val="28"/>
        </w:rPr>
        <w:t xml:space="preserve"> направленности, создающие для детей атмосферу успеха, взаимопонимания и общественной значимости. Здесь решаются задачи повышенной сложности, используются новые формы работы, народный музей.</w:t>
      </w:r>
    </w:p>
    <w:p w:rsidR="003C6D11" w:rsidRPr="003C6D11" w:rsidRDefault="003C6D11" w:rsidP="003C6D11">
      <w:pPr>
        <w:widowControl w:val="0"/>
        <w:numPr>
          <w:ilvl w:val="0"/>
          <w:numId w:val="10"/>
        </w:numPr>
        <w:tabs>
          <w:tab w:val="left" w:pos="265"/>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ступень обучения.</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Задачей - доминантой выступает формирование жизненной позиции, то есть общее отношение к жизни как к таковой и своему «Я» как строителю этой жизни. Воспитательное воздействие содействует интенсивному осознанию юношеством свободы выбора и на конкретно организованной предметной деятельности приобщает к реальным шагам по конструированию собственной жизни.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Таким образом, процесс образования в Центре осуществляется поэтапно с учетом возраста обучающихся, уровня обучения, что делает этот процесс непрерывным, последовательным и развивающимся.</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Деятельность детей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протекает в одновозрастных или разновозрастных группах по интересам. Численный состав групп и объединения, продолжительность занятий в нём определяется Уставом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и программой групп и объединения.</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sz w:val="28"/>
          <w:szCs w:val="28"/>
        </w:rPr>
        <w:t xml:space="preserve">Комплектование кружков начинается в </w:t>
      </w:r>
      <w:r w:rsidRPr="003C6D11">
        <w:rPr>
          <w:rFonts w:ascii="Times New Roman" w:hAnsi="Times New Roman" w:cs="Times New Roman"/>
          <w:color w:val="000000" w:themeColor="text1"/>
          <w:sz w:val="28"/>
          <w:szCs w:val="28"/>
        </w:rPr>
        <w:t>мае и заканчивается 14 сентября текущего года. В творческие объединения принимаются дети, независимо от места учёбы и проживания, возрастной состав 6-18 лет.</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Зачисление детей проводится на добровольной основе на основании договоров, сертификатов персонифицированного учета.</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МКОУ ДО </w:t>
      </w:r>
      <w:proofErr w:type="spellStart"/>
      <w:r w:rsidRPr="003C6D11">
        <w:rPr>
          <w:rFonts w:ascii="Times New Roman" w:hAnsi="Times New Roman" w:cs="Times New Roman"/>
          <w:sz w:val="28"/>
          <w:szCs w:val="28"/>
        </w:rPr>
        <w:t>Кумылженский</w:t>
      </w:r>
      <w:proofErr w:type="spellEnd"/>
      <w:r w:rsidRPr="003C6D11">
        <w:rPr>
          <w:rFonts w:ascii="Times New Roman" w:hAnsi="Times New Roman" w:cs="Times New Roman"/>
          <w:sz w:val="28"/>
          <w:szCs w:val="28"/>
        </w:rPr>
        <w:t xml:space="preserve"> ЦДТ организует работу с детьми в течение всего календарного года. Во время учебного года - работа кружков постоянного состава; в осенние, зимние, весенние каникулы деятельность педагогического коллектива направлена на организацию досуга, отдыха, экскурсионно-краеведческую, исследовательскую работу в природе. Расписание занятий является нормативным документом, регулирующим организацию учебных занятий. Расписание учебных занятий составлено в соответствии с нормами и </w:t>
      </w:r>
      <w:r>
        <w:rPr>
          <w:rFonts w:ascii="Times New Roman" w:hAnsi="Times New Roman" w:cs="Times New Roman"/>
          <w:color w:val="000000" w:themeColor="text1"/>
          <w:sz w:val="28"/>
          <w:szCs w:val="28"/>
        </w:rPr>
        <w:t>требованиями</w:t>
      </w:r>
      <w:r w:rsidRPr="003C6D11">
        <w:rPr>
          <w:rFonts w:ascii="Times New Roman" w:hAnsi="Times New Roman" w:cs="Times New Roman"/>
          <w:color w:val="000000" w:themeColor="text1"/>
          <w:sz w:val="28"/>
          <w:szCs w:val="28"/>
        </w:rPr>
        <w:t xml:space="preserve"> СанПиН</w:t>
      </w:r>
      <w:r w:rsidRPr="003C6D11">
        <w:rPr>
          <w:rFonts w:ascii="Times New Roman" w:hAnsi="Times New Roman" w:cs="Times New Roman"/>
          <w:sz w:val="28"/>
          <w:szCs w:val="28"/>
        </w:rPr>
        <w:t xml:space="preserve"> с учетом расписания занятий в общеобразовательной школе, с учетом возрастных особенностей детей и специфики занятий </w:t>
      </w:r>
      <w:r w:rsidRPr="003C6D11">
        <w:rPr>
          <w:rFonts w:ascii="Times New Roman" w:hAnsi="Times New Roman" w:cs="Times New Roman"/>
          <w:sz w:val="28"/>
          <w:szCs w:val="28"/>
        </w:rPr>
        <w:lastRenderedPageBreak/>
        <w:t>различными видами деятельности. Расписание занятий составляют педагоги дополнительного образования с учетом пожеланий детей, посещающих другие образовательные учреждения. Сводное расписание занятий составляет и утверждает руководитель. В случае изменения расписания в школах педагоги дополнительного образования имеют право изменить расписание занятий после согласова</w:t>
      </w:r>
      <w:r>
        <w:rPr>
          <w:rFonts w:ascii="Times New Roman" w:hAnsi="Times New Roman" w:cs="Times New Roman"/>
          <w:sz w:val="28"/>
          <w:szCs w:val="28"/>
        </w:rPr>
        <w:t>ния времени занятий с</w:t>
      </w:r>
      <w:r w:rsidRPr="003C6D11">
        <w:rPr>
          <w:rFonts w:ascii="Times New Roman" w:hAnsi="Times New Roman" w:cs="Times New Roman"/>
          <w:sz w:val="28"/>
          <w:szCs w:val="28"/>
        </w:rPr>
        <w:t xml:space="preserve"> и письменного разрешения руководителя. Педагоги дополнительного образования ведут журналы учета работы в системе дополнительного образования детей в соответствии с указаниями к ведению журнала учета работы, в которых отражают содержание учебной программы. Контроль за ведением журнала осуществляет педагог – организатор ежемесячно, результаты которого отражает в справках по итогам проверки.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Дисциплина в учреждении поддерживается на основе уважения человеческого достоинства обучающихся и педагогических работников.</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Занятие является основной формой учебно-воспитательной работы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Содержание образования определяется учебными программами, разработанными педагогами самостоятельно с учётом запросов обучающихся, потребностей общеобразовательных учреждений, особенностей окружающей </w:t>
      </w:r>
      <w:proofErr w:type="spellStart"/>
      <w:proofErr w:type="gramStart"/>
      <w:r w:rsidRPr="003C6D11">
        <w:rPr>
          <w:rFonts w:ascii="Times New Roman" w:hAnsi="Times New Roman" w:cs="Times New Roman"/>
          <w:sz w:val="28"/>
          <w:szCs w:val="28"/>
        </w:rPr>
        <w:t>социо</w:t>
      </w:r>
      <w:proofErr w:type="spellEnd"/>
      <w:r w:rsidRPr="003C6D11">
        <w:rPr>
          <w:rFonts w:ascii="Times New Roman" w:hAnsi="Times New Roman" w:cs="Times New Roman"/>
          <w:sz w:val="28"/>
          <w:szCs w:val="28"/>
        </w:rPr>
        <w:t>-культурной</w:t>
      </w:r>
      <w:proofErr w:type="gramEnd"/>
      <w:r w:rsidRPr="003C6D11">
        <w:rPr>
          <w:rFonts w:ascii="Times New Roman" w:hAnsi="Times New Roman" w:cs="Times New Roman"/>
          <w:sz w:val="28"/>
          <w:szCs w:val="28"/>
        </w:rPr>
        <w:t xml:space="preserve"> среды.</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Образовательные программы педагогов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отличает "открытость", внутренняя подвижность содержания и технологий, связанная с личностной ориентацией, учетом индивидуальных интересов и запросов детей.</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Каждая образовательная программа может быть рассмотрена как интегрированная (по содержанию), комплексная (по видам деятельности), уровневая (по способам освоения). Возможность уровневого освоения полнее всего характеризует потенциал образовательных программ, с одной стороны, обеспечивая преемственность в развитии познавательной базы умении и навыков, опыта творческой деятельности, с другой - гарантируя выбор содержания образования, соответствующего познавательным возможностям</w:t>
      </w:r>
    </w:p>
    <w:p w:rsidR="003C6D11" w:rsidRPr="003C6D11" w:rsidRDefault="003C6D11" w:rsidP="003C6D11">
      <w:pPr>
        <w:pStyle w:val="aa"/>
        <w:framePr w:w="10570" w:wrap="notBeside" w:vAnchor="text" w:hAnchor="text" w:xAlign="center" w:y="1"/>
        <w:shd w:val="clear" w:color="auto" w:fill="auto"/>
        <w:spacing w:line="280" w:lineRule="exact"/>
        <w:rPr>
          <w:color w:val="FF0000"/>
        </w:rPr>
      </w:pPr>
      <w:r w:rsidRPr="003C6D11">
        <w:lastRenderedPageBreak/>
        <w:t>и интересам.</w:t>
      </w:r>
    </w:p>
    <w:p w:rsidR="003C6D11" w:rsidRPr="003C6D11" w:rsidRDefault="003C6D11" w:rsidP="003C6D11">
      <w:pPr>
        <w:rPr>
          <w:rFonts w:ascii="Times New Roman" w:hAnsi="Times New Roman" w:cs="Times New Roman"/>
          <w:color w:val="FF0000"/>
          <w:sz w:val="28"/>
          <w:szCs w:val="28"/>
        </w:rPr>
      </w:pP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Программы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обеспечивают здоровый образ жизни детей; формируют у обучающихся знания, умения, навыки; способствуют самоопределению личности, созданию условий для самореализации; развивают интеллектуальный, творческий потенциал ребенка, повышают их информативный уровень и способствуют применению полученных знаний, умений, навыков в их практической деятельности.</w:t>
      </w:r>
    </w:p>
    <w:p w:rsidR="003C6D11" w:rsidRPr="003C6D11" w:rsidRDefault="003C6D11" w:rsidP="003C6D11">
      <w:pPr>
        <w:tabs>
          <w:tab w:val="left" w:pos="2586"/>
        </w:tabs>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Образовательные программы педагогов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основаны на следующих принципах: массовость, личностная ориентация, общедоступность, креативность, единство обучения, воспитания и развития.</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Сочетание массовости и личностной ориентации определяет установку на создание новых комплексных по содержанию, видам и формам деятельности проектов. Удовлетворение индивидуальных потребностей реализуется через формирование системы многоуровневых программ, интегрирующих формы познавательной, коммуникативной, досуговой деятельности. Общедоступность обеспечивается многоуровневым характером педагогических программ, позволяющим каждому желающему освоить соответствующее его индивидуальным возможностям и потребностям содержание. Ориентация на развитие креативности отражается в создании условий для практического применения в различных областях жизнедеятельности.</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Модель образовательной среды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ориентирована на рост личностных достижений обучающихся. Образовательные программы педагогов содержат обязательный минимум содержания по данному направлению, требования к уровню учебной подготовки об учащихся, систему промежуточной и итоговой аттестации.</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 xml:space="preserve">Знания кружковцев проверяются с использованием зачетов, тестов, творческих заданий. Формы проведения промежуточной и итоговой аттестации знаний детей педагог разрабатывает самостоятельно. В каждом кружке </w:t>
      </w:r>
      <w:r w:rsidRPr="003C6D11">
        <w:rPr>
          <w:rFonts w:ascii="Times New Roman" w:hAnsi="Times New Roman" w:cs="Times New Roman"/>
          <w:sz w:val="28"/>
          <w:szCs w:val="28"/>
        </w:rPr>
        <w:lastRenderedPageBreak/>
        <w:t>предусмотрены, свойственные только ему, процедуры перевода детей на следующий год обучения.</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Учебно-методическое обеспечение образовательных программ (учебные и учебно-наглядные пособия, дидактический и раздаточный материал, технологические карты) создаются педагогами в соответствии с направлением деятельности, возрастными особенностями детей и скоординированы таким образом, что целостность педагогического процесса обеспечивают полностью. Содержание учебных программ и возрастные особенности детей требуют соответствующей адекватной формы обучения, определяют её характер, место в процессе обучения, способы организации и методическое оснащение.</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Образовательный процесс осуществляется через освоение и использование современных педагогических технологий.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2674"/>
        <w:gridCol w:w="2938"/>
        <w:gridCol w:w="3845"/>
      </w:tblGrid>
      <w:tr w:rsidR="003C6D11" w:rsidRPr="003C6D11" w:rsidTr="003C6D11">
        <w:trPr>
          <w:trHeight w:hRule="exact" w:val="865"/>
          <w:jc w:val="center"/>
        </w:trPr>
        <w:tc>
          <w:tcPr>
            <w:tcW w:w="2674"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Технология</w:t>
            </w:r>
          </w:p>
        </w:tc>
        <w:tc>
          <w:tcPr>
            <w:tcW w:w="2938"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after="240" w:line="240" w:lineRule="auto"/>
              <w:rPr>
                <w:rFonts w:ascii="Times New Roman" w:hAnsi="Times New Roman" w:cs="Times New Roman"/>
                <w:sz w:val="24"/>
                <w:szCs w:val="24"/>
              </w:rPr>
            </w:pPr>
            <w:r w:rsidRPr="003C6D11">
              <w:rPr>
                <w:rFonts w:ascii="Times New Roman" w:hAnsi="Times New Roman" w:cs="Times New Roman"/>
                <w:sz w:val="24"/>
                <w:szCs w:val="24"/>
              </w:rPr>
              <w:t>Образовательные</w:t>
            </w:r>
          </w:p>
          <w:p w:rsidR="003C6D11" w:rsidRPr="003C6D11" w:rsidRDefault="003C6D11" w:rsidP="003C6D11">
            <w:pPr>
              <w:framePr w:w="9456" w:wrap="notBeside" w:vAnchor="text" w:hAnchor="text" w:xAlign="center" w:y="1"/>
              <w:spacing w:before="240" w:line="240" w:lineRule="auto"/>
              <w:rPr>
                <w:rFonts w:ascii="Times New Roman" w:hAnsi="Times New Roman" w:cs="Times New Roman"/>
                <w:sz w:val="24"/>
                <w:szCs w:val="24"/>
              </w:rPr>
            </w:pPr>
            <w:r w:rsidRPr="003C6D11">
              <w:rPr>
                <w:rFonts w:ascii="Times New Roman" w:hAnsi="Times New Roman" w:cs="Times New Roman"/>
                <w:sz w:val="24"/>
                <w:szCs w:val="24"/>
              </w:rPr>
              <w:t>события</w:t>
            </w:r>
          </w:p>
        </w:tc>
        <w:tc>
          <w:tcPr>
            <w:tcW w:w="3845" w:type="dxa"/>
            <w:tcBorders>
              <w:top w:val="single" w:sz="4" w:space="0" w:color="auto"/>
              <w:left w:val="single" w:sz="4" w:space="0" w:color="auto"/>
              <w:righ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Результат</w:t>
            </w:r>
          </w:p>
        </w:tc>
      </w:tr>
      <w:tr w:rsidR="003C6D11" w:rsidRPr="003C6D11" w:rsidTr="003C6D11">
        <w:trPr>
          <w:trHeight w:hRule="exact" w:val="1402"/>
          <w:jc w:val="center"/>
        </w:trPr>
        <w:tc>
          <w:tcPr>
            <w:tcW w:w="2674"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Технология</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личностно</w:t>
            </w:r>
            <w:r w:rsidRPr="003C6D11">
              <w:rPr>
                <w:rFonts w:ascii="Times New Roman" w:hAnsi="Times New Roman" w:cs="Times New Roman"/>
                <w:sz w:val="24"/>
                <w:szCs w:val="24"/>
              </w:rPr>
              <w:softHyphen/>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ориентированного</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обучения</w:t>
            </w:r>
          </w:p>
        </w:tc>
        <w:tc>
          <w:tcPr>
            <w:tcW w:w="2938"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Участие в районных конкурсах и выставках, культурно-массовых мероприятиях</w:t>
            </w:r>
          </w:p>
        </w:tc>
        <w:tc>
          <w:tcPr>
            <w:tcW w:w="3845"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выразить свои мысли и идеи в изделии, способность доводить начатое дело до конца, способность реализовать себя в творчестве</w:t>
            </w:r>
          </w:p>
        </w:tc>
      </w:tr>
      <w:tr w:rsidR="003C6D11" w:rsidRPr="003C6D11" w:rsidTr="003C6D11">
        <w:trPr>
          <w:trHeight w:hRule="exact" w:val="976"/>
          <w:jc w:val="center"/>
        </w:trPr>
        <w:tc>
          <w:tcPr>
            <w:tcW w:w="2674"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Здоровье сберегающие технологии</w:t>
            </w:r>
          </w:p>
        </w:tc>
        <w:tc>
          <w:tcPr>
            <w:tcW w:w="2938"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Проведение физкультминуток  дней здоровья</w:t>
            </w:r>
          </w:p>
        </w:tc>
        <w:tc>
          <w:tcPr>
            <w:tcW w:w="3845"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управлять своим самочувствием и заботиться о своем здоровье</w:t>
            </w:r>
          </w:p>
        </w:tc>
      </w:tr>
      <w:tr w:rsidR="003C6D11" w:rsidRPr="003C6D11" w:rsidTr="003C6D11">
        <w:trPr>
          <w:trHeight w:hRule="exact" w:val="135"/>
          <w:jc w:val="center"/>
        </w:trPr>
        <w:tc>
          <w:tcPr>
            <w:tcW w:w="2674" w:type="dxa"/>
            <w:tcBorders>
              <w:left w:val="single" w:sz="4" w:space="0" w:color="auto"/>
              <w:bottom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p>
        </w:tc>
        <w:tc>
          <w:tcPr>
            <w:tcW w:w="2938" w:type="dxa"/>
            <w:tcBorders>
              <w:left w:val="single" w:sz="4" w:space="0" w:color="auto"/>
              <w:bottom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p>
        </w:tc>
        <w:tc>
          <w:tcPr>
            <w:tcW w:w="3845" w:type="dxa"/>
            <w:tcBorders>
              <w:left w:val="single" w:sz="4" w:space="0" w:color="auto"/>
              <w:bottom w:val="single" w:sz="4" w:space="0" w:color="auto"/>
              <w:righ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p>
        </w:tc>
      </w:tr>
    </w:tbl>
    <w:p w:rsidR="003C6D11" w:rsidRPr="003C6D11" w:rsidRDefault="003C6D11" w:rsidP="003C6D11">
      <w:pPr>
        <w:framePr w:w="9456" w:wrap="notBeside" w:vAnchor="text" w:hAnchor="text" w:xAlign="center" w:y="1"/>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674"/>
        <w:gridCol w:w="2938"/>
        <w:gridCol w:w="3845"/>
      </w:tblGrid>
      <w:tr w:rsidR="003C6D11" w:rsidRPr="003C6D11" w:rsidTr="003C6D11">
        <w:trPr>
          <w:trHeight w:hRule="exact" w:val="862"/>
          <w:jc w:val="center"/>
        </w:trPr>
        <w:tc>
          <w:tcPr>
            <w:tcW w:w="2674"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lastRenderedPageBreak/>
              <w:t>Мозговой штурм</w:t>
            </w:r>
          </w:p>
        </w:tc>
        <w:tc>
          <w:tcPr>
            <w:tcW w:w="2938"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Разработка образа, макета будущего изделия</w:t>
            </w:r>
          </w:p>
        </w:tc>
        <w:tc>
          <w:tcPr>
            <w:tcW w:w="3845"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творить, создавать нечто принципиально новое, не копируя кого-либо</w:t>
            </w:r>
          </w:p>
        </w:tc>
      </w:tr>
      <w:tr w:rsidR="003C6D11" w:rsidRPr="003C6D11" w:rsidTr="003C6D11">
        <w:trPr>
          <w:trHeight w:hRule="exact" w:val="1711"/>
          <w:jc w:val="center"/>
        </w:trPr>
        <w:tc>
          <w:tcPr>
            <w:tcW w:w="2674"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Технология</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коллективного</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творчества</w:t>
            </w:r>
          </w:p>
        </w:tc>
        <w:tc>
          <w:tcPr>
            <w:tcW w:w="2938"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Обучение и общение в группе</w:t>
            </w:r>
          </w:p>
        </w:tc>
        <w:tc>
          <w:tcPr>
            <w:tcW w:w="3845"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работать в группе, научиться видеть и уважать свой труд и труд своих сверстников, давать адекватную оценку и самооценку своей деятельности и деятельности других</w:t>
            </w:r>
          </w:p>
        </w:tc>
      </w:tr>
      <w:tr w:rsidR="003C6D11" w:rsidRPr="003C6D11" w:rsidTr="003C6D11">
        <w:trPr>
          <w:trHeight w:hRule="exact" w:val="1046"/>
          <w:jc w:val="center"/>
        </w:trPr>
        <w:tc>
          <w:tcPr>
            <w:tcW w:w="2674"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after="300" w:line="240" w:lineRule="auto"/>
              <w:rPr>
                <w:rFonts w:ascii="Times New Roman" w:hAnsi="Times New Roman" w:cs="Times New Roman"/>
                <w:sz w:val="24"/>
                <w:szCs w:val="24"/>
              </w:rPr>
            </w:pPr>
            <w:r w:rsidRPr="003C6D11">
              <w:rPr>
                <w:rFonts w:ascii="Times New Roman" w:hAnsi="Times New Roman" w:cs="Times New Roman"/>
                <w:sz w:val="24"/>
                <w:szCs w:val="24"/>
              </w:rPr>
              <w:t>Проектная</w:t>
            </w:r>
          </w:p>
          <w:p w:rsidR="003C6D11" w:rsidRPr="003C6D11" w:rsidRDefault="003C6D11" w:rsidP="003C6D11">
            <w:pPr>
              <w:framePr w:w="9456" w:wrap="notBeside" w:vAnchor="text" w:hAnchor="text" w:xAlign="center" w:y="1"/>
              <w:spacing w:before="300" w:line="240" w:lineRule="auto"/>
              <w:rPr>
                <w:rFonts w:ascii="Times New Roman" w:hAnsi="Times New Roman" w:cs="Times New Roman"/>
                <w:sz w:val="24"/>
                <w:szCs w:val="24"/>
              </w:rPr>
            </w:pPr>
            <w:r w:rsidRPr="003C6D11">
              <w:rPr>
                <w:rFonts w:ascii="Times New Roman" w:hAnsi="Times New Roman" w:cs="Times New Roman"/>
                <w:sz w:val="24"/>
                <w:szCs w:val="24"/>
              </w:rPr>
              <w:t>технология</w:t>
            </w:r>
          </w:p>
        </w:tc>
        <w:tc>
          <w:tcPr>
            <w:tcW w:w="2938"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Разработка эскизов, макетов изделий</w:t>
            </w:r>
          </w:p>
        </w:tc>
        <w:tc>
          <w:tcPr>
            <w:tcW w:w="3845"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разрабатывать эскизы и макеты</w:t>
            </w:r>
          </w:p>
        </w:tc>
      </w:tr>
      <w:tr w:rsidR="003C6D11" w:rsidRPr="003C6D11" w:rsidTr="003C6D11">
        <w:trPr>
          <w:trHeight w:hRule="exact" w:val="786"/>
          <w:jc w:val="center"/>
        </w:trPr>
        <w:tc>
          <w:tcPr>
            <w:tcW w:w="2674" w:type="dxa"/>
            <w:tcBorders>
              <w:top w:val="single" w:sz="4" w:space="0" w:color="auto"/>
              <w:left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Технология</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развивающего</w:t>
            </w:r>
          </w:p>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обучения</w:t>
            </w:r>
          </w:p>
        </w:tc>
        <w:tc>
          <w:tcPr>
            <w:tcW w:w="2938" w:type="dxa"/>
            <w:tcBorders>
              <w:top w:val="single" w:sz="4" w:space="0" w:color="auto"/>
              <w:lef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Развитие фантазии, воображения</w:t>
            </w:r>
          </w:p>
        </w:tc>
        <w:tc>
          <w:tcPr>
            <w:tcW w:w="3845" w:type="dxa"/>
            <w:tcBorders>
              <w:top w:val="single" w:sz="4" w:space="0" w:color="auto"/>
              <w:left w:val="single" w:sz="4" w:space="0" w:color="auto"/>
              <w:righ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воплощать свои фантазии и идеи в изделии</w:t>
            </w:r>
          </w:p>
        </w:tc>
      </w:tr>
      <w:tr w:rsidR="003C6D11" w:rsidRPr="003C6D11" w:rsidTr="003C6D11">
        <w:trPr>
          <w:trHeight w:hRule="exact" w:val="839"/>
          <w:jc w:val="center"/>
        </w:trPr>
        <w:tc>
          <w:tcPr>
            <w:tcW w:w="2674" w:type="dxa"/>
            <w:tcBorders>
              <w:top w:val="single" w:sz="4" w:space="0" w:color="auto"/>
              <w:left w:val="single" w:sz="4" w:space="0" w:color="auto"/>
              <w:bottom w:val="single" w:sz="4" w:space="0" w:color="auto"/>
            </w:tcBorders>
            <w:shd w:val="clear" w:color="auto" w:fill="FFFFFF"/>
            <w:vAlign w:val="center"/>
          </w:tcPr>
          <w:p w:rsidR="003C6D11" w:rsidRPr="003C6D11" w:rsidRDefault="003C6D11" w:rsidP="003C6D11">
            <w:pPr>
              <w:framePr w:w="9456" w:wrap="notBeside" w:vAnchor="text" w:hAnchor="text" w:xAlign="center" w:y="1"/>
              <w:spacing w:after="300" w:line="240" w:lineRule="auto"/>
              <w:rPr>
                <w:rFonts w:ascii="Times New Roman" w:hAnsi="Times New Roman" w:cs="Times New Roman"/>
                <w:sz w:val="24"/>
                <w:szCs w:val="24"/>
              </w:rPr>
            </w:pPr>
            <w:r w:rsidRPr="003C6D11">
              <w:rPr>
                <w:rFonts w:ascii="Times New Roman" w:hAnsi="Times New Roman" w:cs="Times New Roman"/>
                <w:sz w:val="24"/>
                <w:szCs w:val="24"/>
              </w:rPr>
              <w:t>Педагогическая</w:t>
            </w:r>
          </w:p>
          <w:p w:rsidR="003C6D11" w:rsidRPr="003C6D11" w:rsidRDefault="003C6D11" w:rsidP="003C6D11">
            <w:pPr>
              <w:framePr w:w="9456" w:wrap="notBeside" w:vAnchor="text" w:hAnchor="text" w:xAlign="center" w:y="1"/>
              <w:spacing w:before="300" w:line="240" w:lineRule="auto"/>
              <w:rPr>
                <w:rFonts w:ascii="Times New Roman" w:hAnsi="Times New Roman" w:cs="Times New Roman"/>
                <w:sz w:val="24"/>
                <w:szCs w:val="24"/>
              </w:rPr>
            </w:pPr>
            <w:r w:rsidRPr="003C6D11">
              <w:rPr>
                <w:rFonts w:ascii="Times New Roman" w:hAnsi="Times New Roman" w:cs="Times New Roman"/>
                <w:sz w:val="24"/>
                <w:szCs w:val="24"/>
              </w:rPr>
              <w:t>мастерская</w:t>
            </w:r>
          </w:p>
        </w:tc>
        <w:tc>
          <w:tcPr>
            <w:tcW w:w="2938"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Самостоятельный поиск знаний, открытие чего-то нового</w:t>
            </w:r>
          </w:p>
        </w:tc>
        <w:tc>
          <w:tcPr>
            <w:tcW w:w="3845" w:type="dxa"/>
            <w:tcBorders>
              <w:top w:val="single" w:sz="4" w:space="0" w:color="auto"/>
              <w:left w:val="single" w:sz="4" w:space="0" w:color="auto"/>
              <w:bottom w:val="single" w:sz="4" w:space="0" w:color="auto"/>
              <w:right w:val="single" w:sz="4" w:space="0" w:color="auto"/>
            </w:tcBorders>
            <w:shd w:val="clear" w:color="auto" w:fill="FFFFFF"/>
            <w:vAlign w:val="center"/>
          </w:tcPr>
          <w:p w:rsidR="003C6D11" w:rsidRPr="003C6D11" w:rsidRDefault="003C6D11" w:rsidP="003C6D11">
            <w:pPr>
              <w:framePr w:w="9456" w:wrap="notBeside" w:vAnchor="text" w:hAnchor="text" w:xAlign="center" w:y="1"/>
              <w:spacing w:line="240" w:lineRule="auto"/>
              <w:rPr>
                <w:rFonts w:ascii="Times New Roman" w:hAnsi="Times New Roman" w:cs="Times New Roman"/>
                <w:sz w:val="24"/>
                <w:szCs w:val="24"/>
              </w:rPr>
            </w:pPr>
            <w:r w:rsidRPr="003C6D11">
              <w:rPr>
                <w:rFonts w:ascii="Times New Roman" w:hAnsi="Times New Roman" w:cs="Times New Roman"/>
                <w:sz w:val="24"/>
                <w:szCs w:val="24"/>
              </w:rPr>
              <w:t>Способность работать самостоятельно и творчески</w:t>
            </w:r>
          </w:p>
        </w:tc>
      </w:tr>
    </w:tbl>
    <w:p w:rsidR="003C6D11" w:rsidRPr="003C6D11" w:rsidRDefault="003C6D11" w:rsidP="003C6D11">
      <w:pPr>
        <w:framePr w:w="9456" w:wrap="notBeside" w:vAnchor="text" w:hAnchor="text" w:xAlign="center" w:y="1"/>
        <w:rPr>
          <w:rFonts w:ascii="Times New Roman" w:hAnsi="Times New Roman" w:cs="Times New Roman"/>
          <w:sz w:val="24"/>
          <w:szCs w:val="24"/>
        </w:rPr>
      </w:pPr>
    </w:p>
    <w:p w:rsidR="003C6D11" w:rsidRPr="003C6D11" w:rsidRDefault="003C6D11" w:rsidP="003C6D11">
      <w:pPr>
        <w:rPr>
          <w:rFonts w:ascii="Times New Roman" w:hAnsi="Times New Roman" w:cs="Times New Roman"/>
          <w:sz w:val="28"/>
          <w:szCs w:val="28"/>
        </w:rPr>
      </w:pPr>
    </w:p>
    <w:p w:rsidR="003C6D11" w:rsidRPr="003C6D11" w:rsidRDefault="003C6D11" w:rsidP="003C6D11">
      <w:pPr>
        <w:spacing w:line="480" w:lineRule="exact"/>
        <w:ind w:firstLine="940"/>
        <w:rPr>
          <w:rFonts w:ascii="Times New Roman" w:hAnsi="Times New Roman" w:cs="Times New Roman"/>
          <w:sz w:val="28"/>
          <w:szCs w:val="28"/>
        </w:rPr>
      </w:pPr>
      <w:r w:rsidRPr="003C6D11">
        <w:rPr>
          <w:rFonts w:ascii="Times New Roman" w:hAnsi="Times New Roman" w:cs="Times New Roman"/>
          <w:sz w:val="28"/>
          <w:szCs w:val="28"/>
        </w:rPr>
        <w:t>Помимо традиционных форм образовательной деятельности на занятиях используются формы:</w:t>
      </w:r>
    </w:p>
    <w:p w:rsidR="003C6D11" w:rsidRPr="003C6D11" w:rsidRDefault="003C6D11" w:rsidP="003C6D11">
      <w:pPr>
        <w:widowControl w:val="0"/>
        <w:numPr>
          <w:ilvl w:val="0"/>
          <w:numId w:val="11"/>
        </w:numPr>
        <w:tabs>
          <w:tab w:val="left" w:pos="1439"/>
        </w:tabs>
        <w:spacing w:after="0" w:line="280" w:lineRule="exact"/>
        <w:jc w:val="both"/>
        <w:rPr>
          <w:rFonts w:ascii="Times New Roman" w:hAnsi="Times New Roman" w:cs="Times New Roman"/>
          <w:sz w:val="28"/>
          <w:szCs w:val="28"/>
        </w:rPr>
      </w:pPr>
      <w:r w:rsidRPr="003C6D11">
        <w:rPr>
          <w:rFonts w:ascii="Times New Roman" w:hAnsi="Times New Roman" w:cs="Times New Roman"/>
          <w:sz w:val="28"/>
          <w:szCs w:val="28"/>
        </w:rPr>
        <w:t>интерактивная (ролевая игра, направленные дискуссии, инсценировки);</w:t>
      </w:r>
    </w:p>
    <w:p w:rsidR="003C6D11" w:rsidRPr="003C6D11" w:rsidRDefault="003C6D11" w:rsidP="003C6D11">
      <w:pPr>
        <w:widowControl w:val="0"/>
        <w:numPr>
          <w:ilvl w:val="0"/>
          <w:numId w:val="11"/>
        </w:numPr>
        <w:tabs>
          <w:tab w:val="left" w:pos="1439"/>
        </w:tabs>
        <w:spacing w:after="0" w:line="485" w:lineRule="exact"/>
        <w:ind w:hanging="160"/>
        <w:rPr>
          <w:rFonts w:ascii="Times New Roman" w:hAnsi="Times New Roman" w:cs="Times New Roman"/>
          <w:sz w:val="28"/>
          <w:szCs w:val="28"/>
        </w:rPr>
      </w:pPr>
      <w:r w:rsidRPr="003C6D11">
        <w:rPr>
          <w:rFonts w:ascii="Times New Roman" w:hAnsi="Times New Roman" w:cs="Times New Roman"/>
          <w:sz w:val="28"/>
          <w:szCs w:val="28"/>
        </w:rPr>
        <w:t>направленные на эмоциональное восприятие природы (включая творческие, художественные виды деятельности);</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 направленные на содействие развитию </w:t>
      </w:r>
      <w:proofErr w:type="spellStart"/>
      <w:r w:rsidRPr="003C6D11">
        <w:rPr>
          <w:rFonts w:ascii="Times New Roman" w:hAnsi="Times New Roman" w:cs="Times New Roman"/>
          <w:sz w:val="28"/>
          <w:szCs w:val="28"/>
        </w:rPr>
        <w:t>деятельностного</w:t>
      </w:r>
      <w:proofErr w:type="spellEnd"/>
      <w:r w:rsidRPr="003C6D11">
        <w:rPr>
          <w:rFonts w:ascii="Times New Roman" w:hAnsi="Times New Roman" w:cs="Times New Roman"/>
          <w:sz w:val="28"/>
          <w:szCs w:val="28"/>
        </w:rPr>
        <w:t xml:space="preserve"> поведения (обучение через сотрудничество).</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В работе с одаренными детьми используются технологии </w:t>
      </w:r>
      <w:proofErr w:type="spellStart"/>
      <w:r w:rsidRPr="003C6D11">
        <w:rPr>
          <w:rFonts w:ascii="Times New Roman" w:hAnsi="Times New Roman" w:cs="Times New Roman"/>
          <w:sz w:val="28"/>
          <w:szCs w:val="28"/>
        </w:rPr>
        <w:t>проектно</w:t>
      </w:r>
      <w:r w:rsidRPr="003C6D11">
        <w:rPr>
          <w:rFonts w:ascii="Times New Roman" w:hAnsi="Times New Roman" w:cs="Times New Roman"/>
          <w:sz w:val="28"/>
          <w:szCs w:val="28"/>
        </w:rPr>
        <w:softHyphen/>
        <w:t>исследовательской</w:t>
      </w:r>
      <w:proofErr w:type="spellEnd"/>
      <w:r w:rsidRPr="003C6D11">
        <w:rPr>
          <w:rFonts w:ascii="Times New Roman" w:hAnsi="Times New Roman" w:cs="Times New Roman"/>
          <w:sz w:val="28"/>
          <w:szCs w:val="28"/>
        </w:rPr>
        <w:t xml:space="preserve"> деятельности, в логике от учебно-продуктивной деятельности к исследовательской. Они предусматривают организацию краеведческой исследовательской работы, создание тематических банков по экологии края, проведение конференций, смотров, конкурсов. Именно через эту форму работы предусматривается решать задачи профессиональной ориентации школьников.</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 xml:space="preserve">Традиционно большое внимание у нас уделяется </w:t>
      </w:r>
      <w:proofErr w:type="spellStart"/>
      <w:r w:rsidRPr="003C6D11">
        <w:rPr>
          <w:rFonts w:ascii="Times New Roman" w:hAnsi="Times New Roman" w:cs="Times New Roman"/>
          <w:sz w:val="28"/>
          <w:szCs w:val="28"/>
        </w:rPr>
        <w:t>здоровьесберегающим</w:t>
      </w:r>
      <w:proofErr w:type="spellEnd"/>
      <w:r w:rsidRPr="003C6D11">
        <w:rPr>
          <w:rFonts w:ascii="Times New Roman" w:hAnsi="Times New Roman" w:cs="Times New Roman"/>
          <w:sz w:val="28"/>
          <w:szCs w:val="28"/>
        </w:rPr>
        <w:t xml:space="preserve"> технологиям. Одним из основных направлений в деятельности педагогов </w:t>
      </w:r>
      <w:r w:rsidRPr="003C6D11">
        <w:rPr>
          <w:rFonts w:ascii="Times New Roman" w:hAnsi="Times New Roman" w:cs="Times New Roman"/>
          <w:sz w:val="28"/>
          <w:szCs w:val="28"/>
        </w:rPr>
        <w:lastRenderedPageBreak/>
        <w:t xml:space="preserve">является охрана жизни и укрепление здоровья воспитанников. Для этого предусмотрены динамические паузы (во время занятий, 2-5 мин.). Они рекомендуются в качестве профилактики утомления и могут включать в себя элементы гимнастики для глаз, дыхательной гимнастики и других в зависимости от вида занятия. Подвижные и спортивные игры подбираются в соответствии с возрастом ребенка, местом и временем их проведения. Используемая в комплексе </w:t>
      </w:r>
      <w:proofErr w:type="spellStart"/>
      <w:r w:rsidRPr="003C6D11">
        <w:rPr>
          <w:rFonts w:ascii="Times New Roman" w:hAnsi="Times New Roman" w:cs="Times New Roman"/>
          <w:sz w:val="28"/>
          <w:szCs w:val="28"/>
        </w:rPr>
        <w:t>здоровьесберегающая</w:t>
      </w:r>
      <w:proofErr w:type="spellEnd"/>
      <w:r w:rsidRPr="003C6D11">
        <w:rPr>
          <w:rFonts w:ascii="Times New Roman" w:hAnsi="Times New Roman" w:cs="Times New Roman"/>
          <w:sz w:val="28"/>
          <w:szCs w:val="28"/>
        </w:rPr>
        <w:t xml:space="preserve"> деятельность в итоге формирует у ребенка стойкую мотивацию на здоровый образ жизни, полноценное и неосложненное развитие.</w:t>
      </w:r>
    </w:p>
    <w:p w:rsidR="003C6D11" w:rsidRPr="003C6D11" w:rsidRDefault="003C6D11" w:rsidP="003C6D11">
      <w:pPr>
        <w:spacing w:line="480" w:lineRule="exact"/>
        <w:ind w:firstLine="840"/>
        <w:jc w:val="both"/>
        <w:rPr>
          <w:rFonts w:ascii="Times New Roman" w:hAnsi="Times New Roman" w:cs="Times New Roman"/>
          <w:sz w:val="28"/>
          <w:szCs w:val="28"/>
        </w:rPr>
      </w:pPr>
      <w:r w:rsidRPr="003C6D11">
        <w:rPr>
          <w:rFonts w:ascii="Times New Roman" w:hAnsi="Times New Roman" w:cs="Times New Roman"/>
          <w:sz w:val="28"/>
          <w:szCs w:val="28"/>
        </w:rPr>
        <w:t>Разнообразие форм и методов обучения позволяет педагогам работать как индивидуально с каждым ребёнком, так и использовать массовые формы работы. Занятия могут проходить как со всем составом группы, так и по подгруппам.</w:t>
      </w:r>
    </w:p>
    <w:p w:rsidR="003C6D11" w:rsidRPr="003C6D11" w:rsidRDefault="003C6D11" w:rsidP="003C6D11">
      <w:pPr>
        <w:pStyle w:val="32"/>
        <w:keepNext/>
        <w:keepLines/>
        <w:shd w:val="clear" w:color="auto" w:fill="auto"/>
        <w:spacing w:line="518" w:lineRule="exact"/>
        <w:ind w:left="820"/>
        <w:jc w:val="left"/>
      </w:pPr>
      <w:bookmarkStart w:id="12" w:name="bookmark16"/>
      <w:r w:rsidRPr="003C6D11">
        <w:rPr>
          <w:rStyle w:val="315pt"/>
          <w:sz w:val="28"/>
          <w:szCs w:val="28"/>
        </w:rPr>
        <w:t xml:space="preserve">Раздел 6. </w:t>
      </w:r>
      <w:r w:rsidRPr="003C6D11">
        <w:t>МЕТОДИЧЕСКОЕ ОБЕСПЕЧЕНИЕ.</w:t>
      </w:r>
      <w:bookmarkEnd w:id="12"/>
    </w:p>
    <w:p w:rsidR="003C6D11" w:rsidRPr="003C6D11" w:rsidRDefault="003C6D11" w:rsidP="003C6D11">
      <w:pPr>
        <w:pStyle w:val="32"/>
        <w:keepNext/>
        <w:keepLines/>
        <w:numPr>
          <w:ilvl w:val="0"/>
          <w:numId w:val="12"/>
        </w:numPr>
        <w:shd w:val="clear" w:color="auto" w:fill="auto"/>
        <w:tabs>
          <w:tab w:val="left" w:pos="594"/>
        </w:tabs>
        <w:spacing w:line="475" w:lineRule="exact"/>
      </w:pPr>
      <w:bookmarkStart w:id="13" w:name="bookmark18"/>
      <w:r w:rsidRPr="003C6D11">
        <w:t>Методическое обеспечение образовательной деятельности.</w:t>
      </w:r>
      <w:bookmarkEnd w:id="13"/>
    </w:p>
    <w:p w:rsidR="003C6D11" w:rsidRPr="003C6D11" w:rsidRDefault="003C6D11" w:rsidP="003C6D11">
      <w:pPr>
        <w:spacing w:line="47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Методическая работа учреждения - вид педагогической деятельности, содержанием которой является анализ и обобщение современных форм и методов образовательно-воспитательного воздействия на личность, внедрение передового опыта в практическую деятельность, организация обучения педагогического персонала наиболее эффективным методикам и технологиям работы с детьми. Она основана на конкретном анализе результатов работы учреждения дополнительного образования, собственно учебно-воспитательного процесса, его условий, направлена на достижение оптимальных результатов обучения, воспитания и развития личности.</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 xml:space="preserve">Методическая работа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 это систематическая деятельность педагогов дополнительного образования и всего коллектива по повышению своего научно-теоретического потенциала, методической подготовки и профессионального мастерства, развитие творчества педагогов и обучающихся. Она направлена на обеспечение высокого </w:t>
      </w:r>
      <w:r w:rsidRPr="003C6D11">
        <w:rPr>
          <w:rFonts w:ascii="Times New Roman" w:hAnsi="Times New Roman" w:cs="Times New Roman"/>
          <w:sz w:val="28"/>
          <w:szCs w:val="28"/>
        </w:rPr>
        <w:lastRenderedPageBreak/>
        <w:t>качества учебно-</w:t>
      </w:r>
      <w:r w:rsidRPr="003C6D11">
        <w:rPr>
          <w:rFonts w:ascii="Times New Roman" w:hAnsi="Times New Roman" w:cs="Times New Roman"/>
          <w:sz w:val="28"/>
          <w:szCs w:val="28"/>
        </w:rPr>
        <w:softHyphen/>
        <w:t>воспитательного процесса, основанного на современной парадигме педагогической деятельности, новых педагогических технологиях и новом педагогическом мышлении.</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Главное в методической работе - оказание реальной, действенной помощи педагогам в развитии их мастерства как сплава профессиональных знаний, навыков, умений, необходимых для современного педагога свойств и качеств личности. Поэтому развитие системы методической работы с педагогическими кадрами, с целью повышения эффективности её функционирования осуществляется в соответствии с рядом важнейшими требованиями, вытекающих из объективных закономерностей процесса повышения профессиональной квалификации педагогов, а именно:</w:t>
      </w:r>
    </w:p>
    <w:p w:rsidR="003C6D11" w:rsidRPr="003C6D11" w:rsidRDefault="003C6D11" w:rsidP="003C6D11">
      <w:pPr>
        <w:widowControl w:val="0"/>
        <w:numPr>
          <w:ilvl w:val="0"/>
          <w:numId w:val="11"/>
        </w:numPr>
        <w:tabs>
          <w:tab w:val="left" w:pos="95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практической направленности;</w:t>
      </w:r>
    </w:p>
    <w:p w:rsidR="003C6D11" w:rsidRPr="003C6D11" w:rsidRDefault="003C6D11" w:rsidP="003C6D11">
      <w:pPr>
        <w:widowControl w:val="0"/>
        <w:numPr>
          <w:ilvl w:val="0"/>
          <w:numId w:val="11"/>
        </w:numPr>
        <w:tabs>
          <w:tab w:val="left" w:pos="95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научности и конкретности;</w:t>
      </w:r>
    </w:p>
    <w:p w:rsidR="003C6D11" w:rsidRPr="003C6D11" w:rsidRDefault="003C6D11" w:rsidP="003C6D11">
      <w:pPr>
        <w:widowControl w:val="0"/>
        <w:numPr>
          <w:ilvl w:val="0"/>
          <w:numId w:val="11"/>
        </w:numPr>
        <w:tabs>
          <w:tab w:val="left" w:pos="95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системности и систематичности;</w:t>
      </w:r>
    </w:p>
    <w:p w:rsidR="003C6D11" w:rsidRPr="003C6D11" w:rsidRDefault="003C6D11" w:rsidP="003C6D11">
      <w:pPr>
        <w:widowControl w:val="0"/>
        <w:numPr>
          <w:ilvl w:val="0"/>
          <w:numId w:val="11"/>
        </w:numPr>
        <w:tabs>
          <w:tab w:val="left" w:pos="959"/>
        </w:tabs>
        <w:spacing w:after="0" w:line="480" w:lineRule="exact"/>
        <w:ind w:left="860" w:hanging="180"/>
        <w:rPr>
          <w:rFonts w:ascii="Times New Roman" w:hAnsi="Times New Roman" w:cs="Times New Roman"/>
          <w:sz w:val="28"/>
          <w:szCs w:val="28"/>
        </w:rPr>
      </w:pPr>
      <w:r w:rsidRPr="003C6D11">
        <w:rPr>
          <w:rFonts w:ascii="Times New Roman" w:hAnsi="Times New Roman" w:cs="Times New Roman"/>
          <w:sz w:val="28"/>
          <w:szCs w:val="28"/>
        </w:rPr>
        <w:t>оперативности и оптимального сочетания различных форм и методов методической работы.</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Оценка качества этой системы проводится нами на основе использования следующих критериев:</w:t>
      </w:r>
    </w:p>
    <w:p w:rsidR="003C6D11" w:rsidRPr="003C6D11" w:rsidRDefault="003C6D11" w:rsidP="003C6D11">
      <w:pPr>
        <w:widowControl w:val="0"/>
        <w:numPr>
          <w:ilvl w:val="0"/>
          <w:numId w:val="11"/>
        </w:numPr>
        <w:tabs>
          <w:tab w:val="left" w:pos="1019"/>
        </w:tabs>
        <w:spacing w:after="20" w:line="2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результативность методической работы;</w:t>
      </w:r>
    </w:p>
    <w:p w:rsidR="003C6D11" w:rsidRPr="003C6D11" w:rsidRDefault="003C6D11" w:rsidP="003C6D11">
      <w:pPr>
        <w:widowControl w:val="0"/>
        <w:numPr>
          <w:ilvl w:val="0"/>
          <w:numId w:val="11"/>
        </w:numPr>
        <w:tabs>
          <w:tab w:val="left" w:pos="1019"/>
        </w:tabs>
        <w:spacing w:after="0" w:line="49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рациональность затрат времени на её осуществление;</w:t>
      </w:r>
    </w:p>
    <w:p w:rsidR="003C6D11" w:rsidRPr="003C6D11" w:rsidRDefault="003C6D11" w:rsidP="003C6D11">
      <w:pPr>
        <w:widowControl w:val="0"/>
        <w:numPr>
          <w:ilvl w:val="0"/>
          <w:numId w:val="11"/>
        </w:numPr>
        <w:tabs>
          <w:tab w:val="left" w:pos="1019"/>
        </w:tabs>
        <w:spacing w:after="0" w:line="490" w:lineRule="exact"/>
        <w:ind w:left="860" w:hanging="180"/>
        <w:rPr>
          <w:rFonts w:ascii="Times New Roman" w:hAnsi="Times New Roman" w:cs="Times New Roman"/>
          <w:sz w:val="28"/>
          <w:szCs w:val="28"/>
        </w:rPr>
      </w:pPr>
      <w:r w:rsidRPr="003C6D11">
        <w:rPr>
          <w:rFonts w:ascii="Times New Roman" w:hAnsi="Times New Roman" w:cs="Times New Roman"/>
          <w:sz w:val="28"/>
          <w:szCs w:val="28"/>
        </w:rPr>
        <w:t>стимулирующая роль в развитии самообразования педагогов и их творчества.</w:t>
      </w:r>
    </w:p>
    <w:p w:rsidR="003C6D11" w:rsidRPr="003C6D11" w:rsidRDefault="003C6D11" w:rsidP="003C6D11">
      <w:pPr>
        <w:spacing w:line="490" w:lineRule="exact"/>
        <w:jc w:val="both"/>
        <w:rPr>
          <w:rFonts w:ascii="Times New Roman" w:hAnsi="Times New Roman" w:cs="Times New Roman"/>
          <w:sz w:val="28"/>
          <w:szCs w:val="28"/>
        </w:rPr>
      </w:pPr>
      <w:r w:rsidRPr="003C6D11">
        <w:rPr>
          <w:rFonts w:ascii="Times New Roman" w:hAnsi="Times New Roman" w:cs="Times New Roman"/>
          <w:sz w:val="28"/>
          <w:szCs w:val="28"/>
        </w:rPr>
        <w:t>Задачи методической службы:</w:t>
      </w:r>
    </w:p>
    <w:p w:rsidR="003C6D11" w:rsidRPr="003C6D11" w:rsidRDefault="003C6D11" w:rsidP="003C6D11">
      <w:pPr>
        <w:widowControl w:val="0"/>
        <w:numPr>
          <w:ilvl w:val="0"/>
          <w:numId w:val="11"/>
        </w:numPr>
        <w:tabs>
          <w:tab w:val="left" w:pos="1019"/>
        </w:tabs>
        <w:spacing w:after="0" w:line="490" w:lineRule="exact"/>
        <w:ind w:left="860" w:hanging="180"/>
        <w:rPr>
          <w:rFonts w:ascii="Times New Roman" w:hAnsi="Times New Roman" w:cs="Times New Roman"/>
          <w:sz w:val="28"/>
          <w:szCs w:val="28"/>
        </w:rPr>
      </w:pPr>
      <w:r w:rsidRPr="003C6D11">
        <w:rPr>
          <w:rFonts w:ascii="Times New Roman" w:hAnsi="Times New Roman" w:cs="Times New Roman"/>
          <w:sz w:val="28"/>
          <w:szCs w:val="28"/>
        </w:rPr>
        <w:t>оказание помощи педагогам в реализации принципов и методических приёмов обучения и воспитания;</w:t>
      </w:r>
    </w:p>
    <w:p w:rsidR="003C6D11" w:rsidRPr="003C6D11" w:rsidRDefault="003C6D11" w:rsidP="003C6D11">
      <w:pPr>
        <w:widowControl w:val="0"/>
        <w:numPr>
          <w:ilvl w:val="0"/>
          <w:numId w:val="11"/>
        </w:numPr>
        <w:tabs>
          <w:tab w:val="left" w:pos="1019"/>
        </w:tabs>
        <w:spacing w:after="0" w:line="4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включение педагогов в творческий педагогический поиск.</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 xml:space="preserve">В основе работы с педагогическими кадрами лежит диагностика профессиональной деятельности педагогов, которая помогает оценить не только фактический уровень профессиональной подготовки каждого педагога, но и </w:t>
      </w:r>
      <w:r w:rsidRPr="003C6D11">
        <w:rPr>
          <w:rFonts w:ascii="Times New Roman" w:hAnsi="Times New Roman" w:cs="Times New Roman"/>
          <w:sz w:val="28"/>
          <w:szCs w:val="28"/>
        </w:rPr>
        <w:lastRenderedPageBreak/>
        <w:t>выявить профессиональные запросы и потребности, а, следовательно, на основе этого выбрать адекватные формы её проведения.</w:t>
      </w:r>
    </w:p>
    <w:p w:rsidR="003C6D11" w:rsidRPr="003C6D11" w:rsidRDefault="003C6D11" w:rsidP="003C6D11">
      <w:pPr>
        <w:spacing w:line="480" w:lineRule="exact"/>
        <w:ind w:firstLine="860"/>
        <w:jc w:val="both"/>
        <w:rPr>
          <w:rFonts w:ascii="Times New Roman" w:hAnsi="Times New Roman" w:cs="Times New Roman"/>
          <w:sz w:val="28"/>
          <w:szCs w:val="28"/>
        </w:rPr>
      </w:pPr>
      <w:r w:rsidRPr="003C6D11">
        <w:rPr>
          <w:rFonts w:ascii="Times New Roman" w:hAnsi="Times New Roman" w:cs="Times New Roman"/>
          <w:sz w:val="28"/>
          <w:szCs w:val="28"/>
        </w:rPr>
        <w:t xml:space="preserve">Методическая работа с педагогическими кадрами имеет </w:t>
      </w:r>
      <w:proofErr w:type="spellStart"/>
      <w:r w:rsidRPr="003C6D11">
        <w:rPr>
          <w:rFonts w:ascii="Times New Roman" w:hAnsi="Times New Roman" w:cs="Times New Roman"/>
          <w:sz w:val="28"/>
          <w:szCs w:val="28"/>
        </w:rPr>
        <w:t>личностно</w:t>
      </w:r>
      <w:r w:rsidRPr="003C6D11">
        <w:rPr>
          <w:rFonts w:ascii="Times New Roman" w:hAnsi="Times New Roman" w:cs="Times New Roman"/>
          <w:sz w:val="28"/>
          <w:szCs w:val="28"/>
        </w:rPr>
        <w:softHyphen/>
        <w:t>ориентированный</w:t>
      </w:r>
      <w:proofErr w:type="spellEnd"/>
      <w:r w:rsidRPr="003C6D11">
        <w:rPr>
          <w:rFonts w:ascii="Times New Roman" w:hAnsi="Times New Roman" w:cs="Times New Roman"/>
          <w:sz w:val="28"/>
          <w:szCs w:val="28"/>
        </w:rPr>
        <w:t xml:space="preserve"> характер. В учебном году формируются группы педагогов, в основе деления на которые лежит принцип дифференциации по уровню практического мастерства:</w:t>
      </w:r>
    </w:p>
    <w:p w:rsidR="003C6D11" w:rsidRPr="003C6D11" w:rsidRDefault="003C6D11" w:rsidP="003C6D11">
      <w:pPr>
        <w:widowControl w:val="0"/>
        <w:numPr>
          <w:ilvl w:val="0"/>
          <w:numId w:val="15"/>
        </w:numPr>
        <w:tabs>
          <w:tab w:val="left" w:pos="387"/>
        </w:tabs>
        <w:spacing w:after="0"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ая</w:t>
      </w:r>
      <w:proofErr w:type="spellEnd"/>
      <w:r w:rsidRPr="003C6D11">
        <w:rPr>
          <w:rFonts w:ascii="Times New Roman" w:hAnsi="Times New Roman" w:cs="Times New Roman"/>
          <w:sz w:val="28"/>
          <w:szCs w:val="28"/>
        </w:rPr>
        <w:t xml:space="preserve"> группа - педагоги, требующие усиленного внимания;</w:t>
      </w:r>
    </w:p>
    <w:p w:rsidR="003C6D11" w:rsidRPr="003C6D11" w:rsidRDefault="003C6D11" w:rsidP="003C6D11">
      <w:pPr>
        <w:widowControl w:val="0"/>
        <w:numPr>
          <w:ilvl w:val="0"/>
          <w:numId w:val="15"/>
        </w:numPr>
        <w:tabs>
          <w:tab w:val="left" w:pos="416"/>
        </w:tabs>
        <w:spacing w:after="0"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ая</w:t>
      </w:r>
      <w:proofErr w:type="spellEnd"/>
      <w:r w:rsidRPr="003C6D11">
        <w:rPr>
          <w:rFonts w:ascii="Times New Roman" w:hAnsi="Times New Roman" w:cs="Times New Roman"/>
          <w:sz w:val="28"/>
          <w:szCs w:val="28"/>
        </w:rPr>
        <w:t xml:space="preserve"> группа - педагоги со сложившейся системой работы;</w:t>
      </w:r>
    </w:p>
    <w:p w:rsidR="003C6D11" w:rsidRPr="003C6D11" w:rsidRDefault="003C6D11" w:rsidP="003C6D11">
      <w:pPr>
        <w:widowControl w:val="0"/>
        <w:numPr>
          <w:ilvl w:val="0"/>
          <w:numId w:val="15"/>
        </w:numPr>
        <w:tabs>
          <w:tab w:val="left" w:pos="416"/>
        </w:tabs>
        <w:spacing w:after="0" w:line="480" w:lineRule="exact"/>
        <w:rPr>
          <w:rFonts w:ascii="Times New Roman" w:hAnsi="Times New Roman" w:cs="Times New Roman"/>
          <w:sz w:val="28"/>
          <w:szCs w:val="28"/>
        </w:rPr>
      </w:pPr>
      <w:r w:rsidRPr="003C6D11">
        <w:rPr>
          <w:rFonts w:ascii="Times New Roman" w:hAnsi="Times New Roman" w:cs="Times New Roman"/>
          <w:sz w:val="28"/>
          <w:szCs w:val="28"/>
        </w:rPr>
        <w:t>я группа - педагоги, работающие творчески, в инновационном режиме. Формы организации работы с педагогами различной квалификации:</w:t>
      </w:r>
    </w:p>
    <w:p w:rsidR="003C6D11" w:rsidRPr="003C6D11" w:rsidRDefault="003C6D11" w:rsidP="003C6D11">
      <w:pPr>
        <w:widowControl w:val="0"/>
        <w:numPr>
          <w:ilvl w:val="0"/>
          <w:numId w:val="16"/>
        </w:numPr>
        <w:tabs>
          <w:tab w:val="left" w:pos="387"/>
        </w:tabs>
        <w:spacing w:after="0"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ая</w:t>
      </w:r>
      <w:proofErr w:type="spellEnd"/>
      <w:r w:rsidRPr="003C6D11">
        <w:rPr>
          <w:rFonts w:ascii="Times New Roman" w:hAnsi="Times New Roman" w:cs="Times New Roman"/>
          <w:sz w:val="28"/>
          <w:szCs w:val="28"/>
        </w:rPr>
        <w:t xml:space="preserve"> профессиональная группа:</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теоретические семинары;</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изучение опыта творческих педагогов;</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встречи с педагогами, психологами и т.п.;</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включение в группы по подготовке педсоветов, конференций, диспутов;</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систематический контроль и оказание помощи;</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стимулирование работы и оценка эффективности деятельности.</w:t>
      </w:r>
    </w:p>
    <w:p w:rsidR="003C6D11" w:rsidRPr="003C6D11" w:rsidRDefault="003C6D11" w:rsidP="003C6D11">
      <w:pPr>
        <w:widowControl w:val="0"/>
        <w:numPr>
          <w:ilvl w:val="0"/>
          <w:numId w:val="16"/>
        </w:numPr>
        <w:tabs>
          <w:tab w:val="left" w:pos="416"/>
        </w:tabs>
        <w:spacing w:after="0"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ая</w:t>
      </w:r>
      <w:proofErr w:type="spellEnd"/>
      <w:r w:rsidRPr="003C6D11">
        <w:rPr>
          <w:rFonts w:ascii="Times New Roman" w:hAnsi="Times New Roman" w:cs="Times New Roman"/>
          <w:sz w:val="28"/>
          <w:szCs w:val="28"/>
        </w:rPr>
        <w:t xml:space="preserve"> профессиональная группа:</w:t>
      </w:r>
    </w:p>
    <w:p w:rsidR="003C6D11" w:rsidRPr="003C6D11" w:rsidRDefault="003C6D11" w:rsidP="003C6D11">
      <w:pPr>
        <w:widowControl w:val="0"/>
        <w:numPr>
          <w:ilvl w:val="0"/>
          <w:numId w:val="11"/>
        </w:numPr>
        <w:tabs>
          <w:tab w:val="left" w:pos="27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семинары, практикумы по вопросам содержания образования;</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встречи;</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изучение опыта творчески работающих педагогов и обобщение собственного опыта работы;</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показ опыта коллегам;</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участие в подготовке к педсоветам, методическим объединениям, конференциям;</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помощь в организации самообразовательной работы;</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формирование общественного мнения об их работе и её результатах;</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самоанализ профессиональной деятельности;</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самоотчёт.</w:t>
      </w:r>
    </w:p>
    <w:p w:rsidR="003C6D11" w:rsidRPr="003C6D11" w:rsidRDefault="003C6D11" w:rsidP="003C6D11">
      <w:pPr>
        <w:widowControl w:val="0"/>
        <w:numPr>
          <w:ilvl w:val="0"/>
          <w:numId w:val="16"/>
        </w:numPr>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я профессиональная группа:</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семинары-практикумы, творческие проблемные группы;</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встречи с учёными;</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изучение, оценка, обобщение и распространение собственного педагогического опыта и опыта других педагогов;</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рабочая группа и группа творчества по подготовке к педсоветам, конференциям, диспутам и т.п.;</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самоконтроль;</w:t>
      </w:r>
    </w:p>
    <w:p w:rsidR="003C6D11" w:rsidRPr="003C6D11" w:rsidRDefault="003C6D11" w:rsidP="003C6D11">
      <w:pPr>
        <w:widowControl w:val="0"/>
        <w:numPr>
          <w:ilvl w:val="0"/>
          <w:numId w:val="11"/>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отчёты.</w:t>
      </w:r>
    </w:p>
    <w:p w:rsidR="003C6D11" w:rsidRPr="003C6D11" w:rsidRDefault="003C6D11" w:rsidP="003C6D11">
      <w:pPr>
        <w:spacing w:line="480" w:lineRule="exact"/>
        <w:ind w:firstLine="880"/>
        <w:rPr>
          <w:rFonts w:ascii="Times New Roman" w:hAnsi="Times New Roman" w:cs="Times New Roman"/>
          <w:sz w:val="28"/>
          <w:szCs w:val="28"/>
        </w:rPr>
      </w:pPr>
      <w:r w:rsidRPr="003C6D11">
        <w:rPr>
          <w:rFonts w:ascii="Times New Roman" w:hAnsi="Times New Roman" w:cs="Times New Roman"/>
          <w:sz w:val="28"/>
          <w:szCs w:val="28"/>
        </w:rPr>
        <w:t>Содержание методической деятельности находится в зависимости от формы её организации:</w:t>
      </w:r>
    </w:p>
    <w:p w:rsidR="003C6D11" w:rsidRPr="003C6D11" w:rsidRDefault="003C6D11" w:rsidP="003C6D11">
      <w:pPr>
        <w:widowControl w:val="0"/>
        <w:numPr>
          <w:ilvl w:val="0"/>
          <w:numId w:val="17"/>
        </w:numPr>
        <w:tabs>
          <w:tab w:val="left" w:pos="349"/>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Организация методической помощи педагогам:</w:t>
      </w:r>
    </w:p>
    <w:p w:rsidR="003C6D11" w:rsidRPr="003C6D11" w:rsidRDefault="003C6D11" w:rsidP="003C6D11">
      <w:pPr>
        <w:widowControl w:val="0"/>
        <w:numPr>
          <w:ilvl w:val="0"/>
          <w:numId w:val="11"/>
        </w:numPr>
        <w:tabs>
          <w:tab w:val="left" w:pos="1019"/>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научно-практическая конференция;</w:t>
      </w:r>
    </w:p>
    <w:p w:rsidR="003C6D11" w:rsidRPr="003C6D11" w:rsidRDefault="003C6D11" w:rsidP="003C6D11">
      <w:pPr>
        <w:widowControl w:val="0"/>
        <w:numPr>
          <w:ilvl w:val="0"/>
          <w:numId w:val="11"/>
        </w:numPr>
        <w:tabs>
          <w:tab w:val="left" w:pos="1019"/>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семинар-практикум;</w:t>
      </w:r>
    </w:p>
    <w:p w:rsidR="003C6D11" w:rsidRPr="003C6D11" w:rsidRDefault="003C6D11" w:rsidP="003C6D11">
      <w:pPr>
        <w:widowControl w:val="0"/>
        <w:numPr>
          <w:ilvl w:val="0"/>
          <w:numId w:val="11"/>
        </w:numPr>
        <w:tabs>
          <w:tab w:val="left" w:pos="1019"/>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теоретический семинар;</w:t>
      </w:r>
    </w:p>
    <w:p w:rsidR="003C6D11" w:rsidRPr="003C6D11" w:rsidRDefault="003C6D11" w:rsidP="003C6D11">
      <w:pPr>
        <w:widowControl w:val="0"/>
        <w:numPr>
          <w:ilvl w:val="0"/>
          <w:numId w:val="11"/>
        </w:numPr>
        <w:tabs>
          <w:tab w:val="left" w:pos="1019"/>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консультации;</w:t>
      </w:r>
    </w:p>
    <w:p w:rsidR="003C6D11" w:rsidRPr="003C6D11" w:rsidRDefault="003C6D11" w:rsidP="003C6D11">
      <w:pPr>
        <w:widowControl w:val="0"/>
        <w:numPr>
          <w:ilvl w:val="0"/>
          <w:numId w:val="11"/>
        </w:numPr>
        <w:tabs>
          <w:tab w:val="left" w:pos="1019"/>
        </w:tabs>
        <w:spacing w:after="0" w:line="49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творческие отчёты.</w:t>
      </w:r>
    </w:p>
    <w:p w:rsidR="003C6D11" w:rsidRPr="003C6D11" w:rsidRDefault="003C6D11" w:rsidP="003C6D11">
      <w:pPr>
        <w:widowControl w:val="0"/>
        <w:numPr>
          <w:ilvl w:val="0"/>
          <w:numId w:val="17"/>
        </w:numPr>
        <w:tabs>
          <w:tab w:val="left" w:pos="378"/>
        </w:tabs>
        <w:spacing w:after="0" w:line="490" w:lineRule="exact"/>
        <w:jc w:val="both"/>
        <w:rPr>
          <w:rFonts w:ascii="Times New Roman" w:hAnsi="Times New Roman" w:cs="Times New Roman"/>
          <w:sz w:val="28"/>
          <w:szCs w:val="28"/>
        </w:rPr>
      </w:pPr>
      <w:r w:rsidRPr="003C6D11">
        <w:rPr>
          <w:rFonts w:ascii="Times New Roman" w:hAnsi="Times New Roman" w:cs="Times New Roman"/>
          <w:sz w:val="28"/>
          <w:szCs w:val="28"/>
        </w:rPr>
        <w:t>Развитие коллективной творческо-поисковой педагогической деятельности педагогов, в процессе методической работы:</w:t>
      </w:r>
    </w:p>
    <w:p w:rsidR="003C6D11" w:rsidRPr="003C6D11" w:rsidRDefault="003C6D11" w:rsidP="003C6D11">
      <w:pPr>
        <w:widowControl w:val="0"/>
        <w:numPr>
          <w:ilvl w:val="0"/>
          <w:numId w:val="11"/>
        </w:numPr>
        <w:tabs>
          <w:tab w:val="left" w:pos="1019"/>
        </w:tabs>
        <w:spacing w:after="0" w:line="49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работа творческих групп;</w:t>
      </w:r>
    </w:p>
    <w:p w:rsidR="003C6D11" w:rsidRPr="003C6D11" w:rsidRDefault="003C6D11" w:rsidP="003C6D11">
      <w:pPr>
        <w:spacing w:line="2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 школа молодого педагога;</w:t>
      </w:r>
    </w:p>
    <w:p w:rsidR="003C6D11" w:rsidRPr="003C6D11" w:rsidRDefault="003C6D11" w:rsidP="003C6D11">
      <w:pPr>
        <w:widowControl w:val="0"/>
        <w:numPr>
          <w:ilvl w:val="0"/>
          <w:numId w:val="11"/>
        </w:numPr>
        <w:tabs>
          <w:tab w:val="left" w:pos="1019"/>
        </w:tabs>
        <w:spacing w:after="0" w:line="4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школа передового педагогического опыта.</w:t>
      </w:r>
    </w:p>
    <w:p w:rsidR="003C6D11" w:rsidRPr="003C6D11" w:rsidRDefault="003C6D11" w:rsidP="003C6D11">
      <w:pPr>
        <w:widowControl w:val="0"/>
        <w:numPr>
          <w:ilvl w:val="0"/>
          <w:numId w:val="17"/>
        </w:numPr>
        <w:tabs>
          <w:tab w:val="left" w:pos="382"/>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Включение педагогов в различные виды деятельности по повышению уровня профессиональной подготовки и формированию у них потребности непрерывного профессионального самообразования:</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обобщение передового педагогического опыта;</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 xml:space="preserve">диагностика </w:t>
      </w:r>
      <w:proofErr w:type="spellStart"/>
      <w:r w:rsidRPr="003C6D11">
        <w:rPr>
          <w:rFonts w:ascii="Times New Roman" w:hAnsi="Times New Roman" w:cs="Times New Roman"/>
          <w:sz w:val="28"/>
          <w:szCs w:val="28"/>
        </w:rPr>
        <w:t>обученности</w:t>
      </w:r>
      <w:proofErr w:type="spellEnd"/>
      <w:r w:rsidRPr="003C6D11">
        <w:rPr>
          <w:rFonts w:ascii="Times New Roman" w:hAnsi="Times New Roman" w:cs="Times New Roman"/>
          <w:sz w:val="28"/>
          <w:szCs w:val="28"/>
        </w:rPr>
        <w:t>, воспитанности обучающихся;</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диагностика результатов педагогической деятельности;</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самообразовательная работа.</w:t>
      </w:r>
    </w:p>
    <w:p w:rsidR="003C6D11" w:rsidRPr="003C6D11" w:rsidRDefault="003C6D11" w:rsidP="003C6D11">
      <w:pPr>
        <w:spacing w:line="499"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Методическая работа ведётся по направлениям:</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информационно-методическое;</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консультативно-методическое;</w:t>
      </w:r>
    </w:p>
    <w:p w:rsidR="003C6D11" w:rsidRPr="003C6D11" w:rsidRDefault="003C6D11" w:rsidP="003C6D11">
      <w:pPr>
        <w:widowControl w:val="0"/>
        <w:numPr>
          <w:ilvl w:val="0"/>
          <w:numId w:val="11"/>
        </w:numPr>
        <w:tabs>
          <w:tab w:val="left" w:pos="1019"/>
        </w:tabs>
        <w:spacing w:after="0" w:line="4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научно-методическое</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Информационно-методическая помощь осуществляется через информирование педагогов о новостях в области дополнительного и экологического образования, знакомство с нормативно-правовыми документами, обзор периодической печати, подбор научно-педагогической и методической литературы.</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Консультативно-методическая помощь оказывается в:</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разработке образовательных программ;</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подготовке и проведении занятий;</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организация массовых мероприятий;</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выявление и обобщение передового опыта;</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изучение методики кружковой работы;</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проведение смотров, конкурсов, слётов;</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организации природоохранных мероприятий;</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организации исследовательской и опытнической работы;</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проведении диагностики обучающихся;</w:t>
      </w:r>
    </w:p>
    <w:p w:rsidR="003C6D11" w:rsidRPr="003C6D11" w:rsidRDefault="003C6D11" w:rsidP="003C6D11">
      <w:pPr>
        <w:widowControl w:val="0"/>
        <w:numPr>
          <w:ilvl w:val="0"/>
          <w:numId w:val="11"/>
        </w:numPr>
        <w:tabs>
          <w:tab w:val="left" w:pos="1019"/>
        </w:tabs>
        <w:spacing w:after="0" w:line="499"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организации детского самоуправления;</w:t>
      </w:r>
    </w:p>
    <w:p w:rsidR="003C6D11" w:rsidRPr="003C6D11" w:rsidRDefault="003C6D11" w:rsidP="003C6D11">
      <w:pPr>
        <w:widowControl w:val="0"/>
        <w:numPr>
          <w:ilvl w:val="0"/>
          <w:numId w:val="11"/>
        </w:numPr>
        <w:tabs>
          <w:tab w:val="left" w:pos="961"/>
        </w:tabs>
        <w:spacing w:after="0" w:line="480" w:lineRule="exact"/>
        <w:ind w:left="880" w:hanging="200"/>
        <w:rPr>
          <w:rFonts w:ascii="Times New Roman" w:hAnsi="Times New Roman" w:cs="Times New Roman"/>
          <w:sz w:val="28"/>
          <w:szCs w:val="28"/>
        </w:rPr>
      </w:pPr>
      <w:r w:rsidRPr="003C6D11">
        <w:rPr>
          <w:rFonts w:ascii="Times New Roman" w:hAnsi="Times New Roman" w:cs="Times New Roman"/>
          <w:sz w:val="28"/>
          <w:szCs w:val="28"/>
        </w:rPr>
        <w:t>разработке новых форм и методов экологического образования ребенка.</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Научно-методическое обеспечение интегрирует следующие виды методической деятельности:</w:t>
      </w:r>
    </w:p>
    <w:p w:rsidR="003C6D11" w:rsidRPr="003C6D11" w:rsidRDefault="003C6D11" w:rsidP="003C6D11">
      <w:pPr>
        <w:widowControl w:val="0"/>
        <w:numPr>
          <w:ilvl w:val="0"/>
          <w:numId w:val="11"/>
        </w:numPr>
        <w:tabs>
          <w:tab w:val="left" w:pos="961"/>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методическое руководство;</w:t>
      </w:r>
    </w:p>
    <w:p w:rsidR="003C6D11" w:rsidRPr="003C6D11" w:rsidRDefault="003C6D11" w:rsidP="003C6D11">
      <w:pPr>
        <w:widowControl w:val="0"/>
        <w:numPr>
          <w:ilvl w:val="0"/>
          <w:numId w:val="11"/>
        </w:numPr>
        <w:tabs>
          <w:tab w:val="left" w:pos="961"/>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методическая помощь;</w:t>
      </w:r>
    </w:p>
    <w:p w:rsidR="003C6D11" w:rsidRPr="003C6D11" w:rsidRDefault="003C6D11" w:rsidP="003C6D11">
      <w:pPr>
        <w:widowControl w:val="0"/>
        <w:numPr>
          <w:ilvl w:val="0"/>
          <w:numId w:val="11"/>
        </w:numPr>
        <w:tabs>
          <w:tab w:val="left" w:pos="961"/>
        </w:tabs>
        <w:spacing w:after="0" w:line="504"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методическое обучение;</w:t>
      </w:r>
    </w:p>
    <w:p w:rsidR="003C6D11" w:rsidRPr="003C6D11" w:rsidRDefault="003C6D11" w:rsidP="003C6D11">
      <w:pPr>
        <w:widowControl w:val="0"/>
        <w:numPr>
          <w:ilvl w:val="0"/>
          <w:numId w:val="11"/>
        </w:numPr>
        <w:tabs>
          <w:tab w:val="left" w:pos="961"/>
        </w:tabs>
        <w:spacing w:after="0" w:line="480" w:lineRule="exact"/>
        <w:ind w:left="680"/>
        <w:jc w:val="both"/>
        <w:rPr>
          <w:rFonts w:ascii="Times New Roman" w:hAnsi="Times New Roman" w:cs="Times New Roman"/>
          <w:sz w:val="28"/>
          <w:szCs w:val="28"/>
        </w:rPr>
      </w:pPr>
      <w:r w:rsidRPr="003C6D11">
        <w:rPr>
          <w:rFonts w:ascii="Times New Roman" w:hAnsi="Times New Roman" w:cs="Times New Roman"/>
          <w:sz w:val="28"/>
          <w:szCs w:val="28"/>
        </w:rPr>
        <w:t>создание методической продукции.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Программно-методическое обеспечение рассматривается нами как</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 xml:space="preserve">самый важный ресурс образовательной системы, обеспечивающий ее жизнедеятельность. Усилия методической службы направлены на упорядочение программно- методической базы и обновление содержания образования. Программно-методическое обеспечение требует постоянного обновления, как в плане содержания, так и технологии реализации. Каждый год проводится мониторинг программного обеспечения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Методическая служба ведет целенаправленную работу по освоению педагогами современных образовательных технологий и внедрению их в </w:t>
      </w:r>
      <w:proofErr w:type="spellStart"/>
      <w:r w:rsidRPr="003C6D11">
        <w:rPr>
          <w:rFonts w:ascii="Times New Roman" w:hAnsi="Times New Roman" w:cs="Times New Roman"/>
          <w:sz w:val="28"/>
          <w:szCs w:val="28"/>
        </w:rPr>
        <w:t>воспитательно</w:t>
      </w:r>
      <w:proofErr w:type="spellEnd"/>
      <w:r w:rsidRPr="003C6D11">
        <w:rPr>
          <w:rFonts w:ascii="Times New Roman" w:hAnsi="Times New Roman" w:cs="Times New Roman"/>
          <w:sz w:val="28"/>
          <w:szCs w:val="28"/>
        </w:rPr>
        <w:t>-образовательный процесс.</w:t>
      </w:r>
    </w:p>
    <w:p w:rsidR="003C6D11" w:rsidRPr="003C6D11" w:rsidRDefault="003C6D11" w:rsidP="003C6D11">
      <w:pPr>
        <w:tabs>
          <w:tab w:val="left" w:pos="1656"/>
        </w:tabs>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Методическое обеспечение аттестации и повышения квалификации педагогических кадров является важным направлением деятельности </w:t>
      </w:r>
      <w:proofErr w:type="spellStart"/>
      <w:r w:rsidRPr="003C6D11">
        <w:rPr>
          <w:rFonts w:ascii="Times New Roman" w:hAnsi="Times New Roman" w:cs="Times New Roman"/>
          <w:sz w:val="28"/>
          <w:szCs w:val="28"/>
        </w:rPr>
        <w:t>научно</w:t>
      </w:r>
      <w:r w:rsidRPr="003C6D11">
        <w:rPr>
          <w:rFonts w:ascii="Times New Roman" w:hAnsi="Times New Roman" w:cs="Times New Roman"/>
          <w:sz w:val="28"/>
          <w:szCs w:val="28"/>
        </w:rPr>
        <w:softHyphen/>
        <w:t>методической</w:t>
      </w:r>
      <w:proofErr w:type="spellEnd"/>
      <w:r w:rsidRPr="003C6D11">
        <w:rPr>
          <w:rFonts w:ascii="Times New Roman" w:hAnsi="Times New Roman" w:cs="Times New Roman"/>
          <w:sz w:val="28"/>
          <w:szCs w:val="28"/>
        </w:rPr>
        <w:t xml:space="preserve"> службы и включает как традиционные, так и инновационные формы работы по совершенствованию профессиональной компетенции педагогов:</w:t>
      </w:r>
      <w:r w:rsidRPr="003C6D11">
        <w:rPr>
          <w:rFonts w:ascii="Times New Roman" w:hAnsi="Times New Roman" w:cs="Times New Roman"/>
          <w:sz w:val="28"/>
          <w:szCs w:val="28"/>
        </w:rPr>
        <w:tab/>
        <w:t>методические объединения, мастер-классы, проблемно</w:t>
      </w:r>
      <w:r w:rsidRPr="003C6D11">
        <w:rPr>
          <w:rFonts w:ascii="Times New Roman" w:hAnsi="Times New Roman" w:cs="Times New Roman"/>
          <w:sz w:val="28"/>
          <w:szCs w:val="28"/>
        </w:rPr>
        <w:softHyphen/>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творческие группы.</w:t>
      </w:r>
    </w:p>
    <w:p w:rsidR="003C6D11" w:rsidRPr="003C6D11" w:rsidRDefault="003C6D11" w:rsidP="003C6D11">
      <w:pPr>
        <w:spacing w:line="480" w:lineRule="exact"/>
        <w:ind w:firstLine="880"/>
        <w:jc w:val="both"/>
        <w:rPr>
          <w:rFonts w:ascii="Times New Roman" w:hAnsi="Times New Roman" w:cs="Times New Roman"/>
          <w:color w:val="000000" w:themeColor="text1"/>
          <w:sz w:val="28"/>
          <w:szCs w:val="28"/>
        </w:rPr>
      </w:pPr>
      <w:r w:rsidRPr="003C6D11">
        <w:rPr>
          <w:rFonts w:ascii="Times New Roman" w:hAnsi="Times New Roman" w:cs="Times New Roman"/>
          <w:color w:val="000000" w:themeColor="text1"/>
          <w:sz w:val="28"/>
          <w:szCs w:val="28"/>
        </w:rPr>
        <w:t xml:space="preserve">Руководит методической работой педагог - организатор, он выполняет информационную, аналитическую, проектировочную, </w:t>
      </w:r>
      <w:proofErr w:type="spellStart"/>
      <w:r w:rsidRPr="003C6D11">
        <w:rPr>
          <w:rFonts w:ascii="Times New Roman" w:hAnsi="Times New Roman" w:cs="Times New Roman"/>
          <w:color w:val="000000" w:themeColor="text1"/>
          <w:sz w:val="28"/>
          <w:szCs w:val="28"/>
        </w:rPr>
        <w:t>планово</w:t>
      </w:r>
      <w:r w:rsidRPr="003C6D11">
        <w:rPr>
          <w:rFonts w:ascii="Times New Roman" w:hAnsi="Times New Roman" w:cs="Times New Roman"/>
          <w:color w:val="000000" w:themeColor="text1"/>
          <w:sz w:val="28"/>
          <w:szCs w:val="28"/>
        </w:rPr>
        <w:softHyphen/>
        <w:t>прогностическую</w:t>
      </w:r>
      <w:proofErr w:type="spellEnd"/>
      <w:r w:rsidRPr="003C6D11">
        <w:rPr>
          <w:rFonts w:ascii="Times New Roman" w:hAnsi="Times New Roman" w:cs="Times New Roman"/>
          <w:color w:val="000000" w:themeColor="text1"/>
          <w:sz w:val="28"/>
          <w:szCs w:val="28"/>
        </w:rPr>
        <w:t xml:space="preserve">, мотивационную, обучающую, </w:t>
      </w:r>
      <w:proofErr w:type="spellStart"/>
      <w:r w:rsidRPr="003C6D11">
        <w:rPr>
          <w:rFonts w:ascii="Times New Roman" w:hAnsi="Times New Roman" w:cs="Times New Roman"/>
          <w:color w:val="000000" w:themeColor="text1"/>
          <w:sz w:val="28"/>
          <w:szCs w:val="28"/>
        </w:rPr>
        <w:t>организационно</w:t>
      </w:r>
      <w:r w:rsidRPr="003C6D11">
        <w:rPr>
          <w:rFonts w:ascii="Times New Roman" w:hAnsi="Times New Roman" w:cs="Times New Roman"/>
          <w:color w:val="000000" w:themeColor="text1"/>
          <w:sz w:val="28"/>
          <w:szCs w:val="28"/>
        </w:rPr>
        <w:softHyphen/>
        <w:t>координационную</w:t>
      </w:r>
      <w:proofErr w:type="spellEnd"/>
      <w:r w:rsidRPr="003C6D11">
        <w:rPr>
          <w:rFonts w:ascii="Times New Roman" w:hAnsi="Times New Roman" w:cs="Times New Roman"/>
          <w:color w:val="000000" w:themeColor="text1"/>
          <w:sz w:val="28"/>
          <w:szCs w:val="28"/>
        </w:rPr>
        <w:t>, контрольно-диагностическую функцию.</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color w:val="000000" w:themeColor="text1"/>
          <w:sz w:val="28"/>
          <w:szCs w:val="28"/>
        </w:rPr>
        <w:t xml:space="preserve">Для работы методической службы в </w:t>
      </w:r>
      <w:r w:rsidRPr="003C6D11">
        <w:rPr>
          <w:rFonts w:ascii="Times New Roman" w:hAnsi="Times New Roman" w:cs="Times New Roman"/>
          <w:sz w:val="28"/>
          <w:szCs w:val="28"/>
        </w:rPr>
        <w:t xml:space="preserve">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w:t>
      </w:r>
      <w:r w:rsidRPr="003C6D11">
        <w:rPr>
          <w:rFonts w:ascii="Times New Roman" w:hAnsi="Times New Roman" w:cs="Times New Roman"/>
          <w:color w:val="000000" w:themeColor="text1"/>
          <w:sz w:val="28"/>
          <w:szCs w:val="28"/>
        </w:rPr>
        <w:t xml:space="preserve"> создаётся </w:t>
      </w:r>
      <w:proofErr w:type="spellStart"/>
      <w:r w:rsidRPr="003C6D11">
        <w:rPr>
          <w:rFonts w:ascii="Times New Roman" w:hAnsi="Times New Roman" w:cs="Times New Roman"/>
          <w:color w:val="000000" w:themeColor="text1"/>
          <w:sz w:val="28"/>
          <w:szCs w:val="28"/>
        </w:rPr>
        <w:t>медиатека</w:t>
      </w:r>
      <w:proofErr w:type="spellEnd"/>
      <w:r w:rsidRPr="003C6D11">
        <w:rPr>
          <w:rFonts w:ascii="Times New Roman" w:hAnsi="Times New Roman" w:cs="Times New Roman"/>
          <w:color w:val="000000" w:themeColor="text1"/>
          <w:sz w:val="28"/>
          <w:szCs w:val="28"/>
        </w:rPr>
        <w:t xml:space="preserve">. </w:t>
      </w:r>
      <w:proofErr w:type="spellStart"/>
      <w:r w:rsidRPr="003C6D11">
        <w:rPr>
          <w:rFonts w:ascii="Times New Roman" w:hAnsi="Times New Roman" w:cs="Times New Roman"/>
          <w:color w:val="000000" w:themeColor="text1"/>
          <w:sz w:val="28"/>
          <w:szCs w:val="28"/>
        </w:rPr>
        <w:t>Медиатека</w:t>
      </w:r>
      <w:proofErr w:type="spellEnd"/>
      <w:r w:rsidRPr="003C6D11">
        <w:rPr>
          <w:rFonts w:ascii="Times New Roman" w:hAnsi="Times New Roman" w:cs="Times New Roman"/>
          <w:color w:val="000000" w:themeColor="text1"/>
          <w:sz w:val="28"/>
          <w:szCs w:val="28"/>
        </w:rPr>
        <w:t xml:space="preserve"> реализует информационную функцию, её задачей является </w:t>
      </w:r>
      <w:r w:rsidRPr="003C6D11">
        <w:rPr>
          <w:rFonts w:ascii="Times New Roman" w:hAnsi="Times New Roman" w:cs="Times New Roman"/>
          <w:sz w:val="28"/>
          <w:szCs w:val="28"/>
        </w:rPr>
        <w:t>создание "банка данных" актуального управленческого и педагогического опыта, его обобщение и пропаганду для повышения профессионального уровня управленческих и педагогических работников.</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Структура </w:t>
      </w:r>
      <w:proofErr w:type="spellStart"/>
      <w:r w:rsidRPr="003C6D11">
        <w:rPr>
          <w:rFonts w:ascii="Times New Roman" w:hAnsi="Times New Roman" w:cs="Times New Roman"/>
          <w:sz w:val="28"/>
          <w:szCs w:val="28"/>
        </w:rPr>
        <w:t>медиатеки</w:t>
      </w:r>
      <w:proofErr w:type="spellEnd"/>
      <w:r w:rsidRPr="003C6D11">
        <w:rPr>
          <w:rFonts w:ascii="Times New Roman" w:hAnsi="Times New Roman" w:cs="Times New Roman"/>
          <w:sz w:val="28"/>
          <w:szCs w:val="28"/>
        </w:rPr>
        <w:t xml:space="preserve">: </w:t>
      </w:r>
      <w:proofErr w:type="spellStart"/>
      <w:r w:rsidRPr="003C6D11">
        <w:rPr>
          <w:rFonts w:ascii="Times New Roman" w:hAnsi="Times New Roman" w:cs="Times New Roman"/>
          <w:sz w:val="28"/>
          <w:szCs w:val="28"/>
        </w:rPr>
        <w:t>минибиблиотека</w:t>
      </w:r>
      <w:proofErr w:type="spellEnd"/>
      <w:r w:rsidRPr="003C6D11">
        <w:rPr>
          <w:rFonts w:ascii="Times New Roman" w:hAnsi="Times New Roman" w:cs="Times New Roman"/>
          <w:sz w:val="28"/>
          <w:szCs w:val="28"/>
        </w:rPr>
        <w:t xml:space="preserve">, видеотека, фонотека, компьютерная, </w:t>
      </w:r>
      <w:proofErr w:type="spellStart"/>
      <w:r w:rsidRPr="003C6D11">
        <w:rPr>
          <w:rFonts w:ascii="Times New Roman" w:hAnsi="Times New Roman" w:cs="Times New Roman"/>
          <w:sz w:val="28"/>
          <w:szCs w:val="28"/>
        </w:rPr>
        <w:t>ксерокопировальная</w:t>
      </w:r>
      <w:proofErr w:type="spellEnd"/>
      <w:r w:rsidRPr="003C6D11">
        <w:rPr>
          <w:rFonts w:ascii="Times New Roman" w:hAnsi="Times New Roman" w:cs="Times New Roman"/>
          <w:sz w:val="28"/>
          <w:szCs w:val="28"/>
        </w:rPr>
        <w:t xml:space="preserve"> и методическая зоны.</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В </w:t>
      </w:r>
      <w:proofErr w:type="spellStart"/>
      <w:r w:rsidRPr="003C6D11">
        <w:rPr>
          <w:rFonts w:ascii="Times New Roman" w:hAnsi="Times New Roman" w:cs="Times New Roman"/>
          <w:sz w:val="28"/>
          <w:szCs w:val="28"/>
        </w:rPr>
        <w:t>минибиблиотеке</w:t>
      </w:r>
      <w:proofErr w:type="spellEnd"/>
      <w:r w:rsidRPr="003C6D11">
        <w:rPr>
          <w:rFonts w:ascii="Times New Roman" w:hAnsi="Times New Roman" w:cs="Times New Roman"/>
          <w:sz w:val="28"/>
          <w:szCs w:val="28"/>
        </w:rPr>
        <w:t xml:space="preserve"> формируются фонды:</w:t>
      </w:r>
    </w:p>
    <w:p w:rsidR="003C6D11" w:rsidRPr="003C6D11" w:rsidRDefault="003C6D11" w:rsidP="003C6D11">
      <w:pPr>
        <w:widowControl w:val="0"/>
        <w:numPr>
          <w:ilvl w:val="0"/>
          <w:numId w:val="18"/>
        </w:numPr>
        <w:tabs>
          <w:tab w:val="left" w:pos="699"/>
          <w:tab w:val="left" w:pos="5034"/>
        </w:tabs>
        <w:spacing w:after="0" w:line="49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специальной литературы: педагогической, методической, управленческой, </w:t>
      </w:r>
      <w:r w:rsidRPr="003C6D11">
        <w:rPr>
          <w:rFonts w:ascii="Times New Roman" w:hAnsi="Times New Roman" w:cs="Times New Roman"/>
          <w:sz w:val="28"/>
          <w:szCs w:val="28"/>
        </w:rPr>
        <w:lastRenderedPageBreak/>
        <w:t>специальной по направлениям образовательной деятельности;</w:t>
      </w:r>
    </w:p>
    <w:p w:rsidR="003C6D11" w:rsidRPr="003C6D11" w:rsidRDefault="003C6D11" w:rsidP="003C6D11">
      <w:pPr>
        <w:widowControl w:val="0"/>
        <w:numPr>
          <w:ilvl w:val="0"/>
          <w:numId w:val="18"/>
        </w:numPr>
        <w:tabs>
          <w:tab w:val="left" w:pos="699"/>
        </w:tabs>
        <w:spacing w:after="0" w:line="49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нормативных документов;</w:t>
      </w:r>
    </w:p>
    <w:p w:rsidR="003C6D11" w:rsidRPr="003C6D11" w:rsidRDefault="003C6D11" w:rsidP="003C6D11">
      <w:pPr>
        <w:widowControl w:val="0"/>
        <w:numPr>
          <w:ilvl w:val="0"/>
          <w:numId w:val="18"/>
        </w:numPr>
        <w:tabs>
          <w:tab w:val="left" w:pos="699"/>
        </w:tabs>
        <w:spacing w:after="0" w:line="280" w:lineRule="exact"/>
        <w:ind w:left="320"/>
        <w:jc w:val="both"/>
        <w:rPr>
          <w:rFonts w:ascii="Times New Roman" w:hAnsi="Times New Roman" w:cs="Times New Roman"/>
          <w:sz w:val="28"/>
          <w:szCs w:val="28"/>
        </w:rPr>
      </w:pPr>
      <w:proofErr w:type="spellStart"/>
      <w:r w:rsidRPr="003C6D11">
        <w:rPr>
          <w:rFonts w:ascii="Times New Roman" w:hAnsi="Times New Roman" w:cs="Times New Roman"/>
          <w:sz w:val="28"/>
          <w:szCs w:val="28"/>
        </w:rPr>
        <w:t>газетно</w:t>
      </w:r>
      <w:proofErr w:type="spellEnd"/>
      <w:r w:rsidRPr="003C6D11">
        <w:rPr>
          <w:rFonts w:ascii="Times New Roman" w:hAnsi="Times New Roman" w:cs="Times New Roman"/>
          <w:sz w:val="28"/>
          <w:szCs w:val="28"/>
        </w:rPr>
        <w:t>-журнальный;</w:t>
      </w:r>
    </w:p>
    <w:p w:rsidR="003C6D11" w:rsidRPr="003C6D11" w:rsidRDefault="003C6D11" w:rsidP="003C6D11">
      <w:pPr>
        <w:widowControl w:val="0"/>
        <w:numPr>
          <w:ilvl w:val="0"/>
          <w:numId w:val="18"/>
        </w:numPr>
        <w:tabs>
          <w:tab w:val="left" w:pos="699"/>
        </w:tabs>
        <w:spacing w:after="0" w:line="48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методическая выставка.</w:t>
      </w:r>
    </w:p>
    <w:p w:rsidR="003C6D11" w:rsidRPr="003C6D11" w:rsidRDefault="003C6D11" w:rsidP="003C6D11">
      <w:pPr>
        <w:tabs>
          <w:tab w:val="left" w:pos="2016"/>
          <w:tab w:val="left" w:pos="3902"/>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В видеотеке</w:t>
      </w:r>
      <w:r w:rsidRPr="003C6D11">
        <w:rPr>
          <w:rFonts w:ascii="Times New Roman" w:hAnsi="Times New Roman" w:cs="Times New Roman"/>
          <w:sz w:val="28"/>
          <w:szCs w:val="28"/>
        </w:rPr>
        <w:tab/>
        <w:t>содержится</w:t>
      </w:r>
      <w:r w:rsidRPr="003C6D11">
        <w:rPr>
          <w:rFonts w:ascii="Times New Roman" w:hAnsi="Times New Roman" w:cs="Times New Roman"/>
          <w:sz w:val="28"/>
          <w:szCs w:val="28"/>
        </w:rPr>
        <w:tab/>
        <w:t>фонд видеозаписей, она оборудована</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видеоаппаратурой.</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Фонотека включает фонд фоно- и магнитных записей и обеспечивается соответствующей аппаратурой.</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Компьютерная зона объединяет дискотеку (фонд компьютерных программ) и оснащена компьютером, принтером, сканером.</w:t>
      </w:r>
    </w:p>
    <w:p w:rsidR="003C6D11" w:rsidRPr="003C6D11" w:rsidRDefault="003C6D11" w:rsidP="003C6D11">
      <w:pPr>
        <w:spacing w:line="480" w:lineRule="exact"/>
        <w:jc w:val="both"/>
        <w:rPr>
          <w:rFonts w:ascii="Times New Roman" w:hAnsi="Times New Roman" w:cs="Times New Roman"/>
          <w:sz w:val="28"/>
          <w:szCs w:val="28"/>
        </w:rPr>
      </w:pPr>
      <w:proofErr w:type="spellStart"/>
      <w:r w:rsidRPr="003C6D11">
        <w:rPr>
          <w:rFonts w:ascii="Times New Roman" w:hAnsi="Times New Roman" w:cs="Times New Roman"/>
          <w:sz w:val="28"/>
          <w:szCs w:val="28"/>
        </w:rPr>
        <w:t>Ксерокопировальная</w:t>
      </w:r>
      <w:proofErr w:type="spellEnd"/>
      <w:r w:rsidRPr="003C6D11">
        <w:rPr>
          <w:rFonts w:ascii="Times New Roman" w:hAnsi="Times New Roman" w:cs="Times New Roman"/>
          <w:sz w:val="28"/>
          <w:szCs w:val="28"/>
        </w:rPr>
        <w:t xml:space="preserve"> зона обеспечивается ксероксом.</w:t>
      </w:r>
    </w:p>
    <w:p w:rsidR="003C6D11" w:rsidRPr="003C6D11" w:rsidRDefault="003C6D11" w:rsidP="003C6D11">
      <w:pPr>
        <w:tabs>
          <w:tab w:val="left" w:pos="2016"/>
          <w:tab w:val="left" w:pos="3902"/>
          <w:tab w:val="left" w:pos="7810"/>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Методическая зона являет собой совокупность систематизированных методических</w:t>
      </w:r>
      <w:r w:rsidRPr="003C6D11">
        <w:rPr>
          <w:rFonts w:ascii="Times New Roman" w:hAnsi="Times New Roman" w:cs="Times New Roman"/>
          <w:sz w:val="28"/>
          <w:szCs w:val="28"/>
        </w:rPr>
        <w:tab/>
        <w:t>материалов,</w:t>
      </w:r>
      <w:r w:rsidRPr="003C6D11">
        <w:rPr>
          <w:rFonts w:ascii="Times New Roman" w:hAnsi="Times New Roman" w:cs="Times New Roman"/>
          <w:sz w:val="28"/>
          <w:szCs w:val="28"/>
        </w:rPr>
        <w:tab/>
        <w:t>собранных для оказания</w:t>
      </w:r>
      <w:r w:rsidRPr="003C6D11">
        <w:rPr>
          <w:rFonts w:ascii="Times New Roman" w:hAnsi="Times New Roman" w:cs="Times New Roman"/>
          <w:sz w:val="28"/>
          <w:szCs w:val="28"/>
        </w:rPr>
        <w:tab/>
        <w:t>конкретной</w:t>
      </w:r>
    </w:p>
    <w:p w:rsidR="003C6D11" w:rsidRPr="003C6D11" w:rsidRDefault="003C6D11" w:rsidP="003C6D11">
      <w:pPr>
        <w:spacing w:after="420" w:line="480" w:lineRule="exact"/>
        <w:jc w:val="both"/>
        <w:rPr>
          <w:rFonts w:ascii="Times New Roman" w:hAnsi="Times New Roman" w:cs="Times New Roman"/>
          <w:sz w:val="28"/>
          <w:szCs w:val="28"/>
        </w:rPr>
      </w:pPr>
      <w:r w:rsidRPr="003C6D11">
        <w:rPr>
          <w:rFonts w:ascii="Times New Roman" w:hAnsi="Times New Roman" w:cs="Times New Roman"/>
          <w:sz w:val="28"/>
          <w:szCs w:val="28"/>
        </w:rPr>
        <w:t>методической помощи определённым категориям специалистов.</w:t>
      </w:r>
    </w:p>
    <w:p w:rsidR="003C6D11" w:rsidRPr="003C6D11" w:rsidRDefault="003C6D11" w:rsidP="003C6D11">
      <w:pPr>
        <w:pStyle w:val="32"/>
        <w:keepNext/>
        <w:keepLines/>
        <w:shd w:val="clear" w:color="auto" w:fill="auto"/>
        <w:tabs>
          <w:tab w:val="left" w:pos="699"/>
        </w:tabs>
        <w:ind w:left="492"/>
      </w:pPr>
      <w:bookmarkStart w:id="14" w:name="bookmark19"/>
      <w:r w:rsidRPr="003C6D11">
        <w:t>6.2. Работа с родителями</w:t>
      </w:r>
      <w:r w:rsidRPr="003C6D11">
        <w:rPr>
          <w:rStyle w:val="34"/>
        </w:rPr>
        <w:t>.</w:t>
      </w:r>
      <w:bookmarkEnd w:id="14"/>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Воспитание, коррекция, общение с детьми невозможно без знания семейного положения, связи с родителями. Работа с родителями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заключается в том, что мы отыскиваем в ребёнке то ценное, что в нём есть и показываем это его родителям. Используя различные формы и методы - беседы с детьми, с родителями, посещение семей, посещение родительских собраний в школах, мы узнаем, в какой семье растет ребенок, какие у них в семье проблемы, помогаем решить их. Привлекая к работе родителей, мы создаем зоны общих дел, общих интересов. Если раньше родители были только гостями, то теперь они принимают непосредственное участие в организации выставок, праздников, воспитательных, трудовых мероприятий. Дети имеют возможность больше, на уровне своих интересов, </w:t>
      </w:r>
      <w:r w:rsidRPr="003C6D11">
        <w:rPr>
          <w:rFonts w:ascii="Times New Roman" w:hAnsi="Times New Roman" w:cs="Times New Roman"/>
          <w:sz w:val="28"/>
          <w:szCs w:val="28"/>
        </w:rPr>
        <w:lastRenderedPageBreak/>
        <w:t>общаться с родителями, что, в конце концов, должно привести к душевному их сближению и пониманию.</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Основные направления организации работы с семьёй:</w:t>
      </w:r>
    </w:p>
    <w:p w:rsidR="003C6D11" w:rsidRPr="003C6D11" w:rsidRDefault="003C6D11" w:rsidP="003C6D11">
      <w:pPr>
        <w:widowControl w:val="0"/>
        <w:numPr>
          <w:ilvl w:val="0"/>
          <w:numId w:val="20"/>
        </w:numPr>
        <w:tabs>
          <w:tab w:val="left" w:pos="739"/>
        </w:tabs>
        <w:spacing w:after="157"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составление характеристик семей воспитанников;</w:t>
      </w:r>
    </w:p>
    <w:p w:rsidR="003C6D11" w:rsidRPr="003C6D11" w:rsidRDefault="003C6D11" w:rsidP="003C6D11">
      <w:pPr>
        <w:widowControl w:val="0"/>
        <w:numPr>
          <w:ilvl w:val="0"/>
          <w:numId w:val="20"/>
        </w:numPr>
        <w:tabs>
          <w:tab w:val="left" w:pos="739"/>
        </w:tabs>
        <w:spacing w:after="157"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организация диагностической работы по изучению семей;</w:t>
      </w:r>
    </w:p>
    <w:p w:rsidR="003C6D11" w:rsidRPr="003C6D11" w:rsidRDefault="003C6D11" w:rsidP="003C6D11">
      <w:pPr>
        <w:widowControl w:val="0"/>
        <w:numPr>
          <w:ilvl w:val="0"/>
          <w:numId w:val="20"/>
        </w:numPr>
        <w:tabs>
          <w:tab w:val="left" w:pos="739"/>
        </w:tabs>
        <w:spacing w:before="262" w:after="0" w:line="518" w:lineRule="exact"/>
        <w:ind w:left="560" w:hanging="160"/>
        <w:rPr>
          <w:rFonts w:ascii="Times New Roman" w:hAnsi="Times New Roman" w:cs="Times New Roman"/>
          <w:sz w:val="28"/>
          <w:szCs w:val="28"/>
        </w:rPr>
      </w:pPr>
      <w:r w:rsidRPr="003C6D11">
        <w:rPr>
          <w:rFonts w:ascii="Times New Roman" w:hAnsi="Times New Roman" w:cs="Times New Roman"/>
          <w:sz w:val="28"/>
          <w:szCs w:val="28"/>
        </w:rPr>
        <w:t>разъяснение родителям образовательной концепции и основных целей;</w:t>
      </w:r>
    </w:p>
    <w:p w:rsidR="003C6D11" w:rsidRPr="003C6D11" w:rsidRDefault="003C6D11" w:rsidP="003C6D11">
      <w:pPr>
        <w:widowControl w:val="0"/>
        <w:numPr>
          <w:ilvl w:val="0"/>
          <w:numId w:val="20"/>
        </w:numPr>
        <w:tabs>
          <w:tab w:val="left" w:pos="739"/>
        </w:tabs>
        <w:spacing w:after="0" w:line="480" w:lineRule="exact"/>
        <w:ind w:left="560" w:hanging="160"/>
        <w:rPr>
          <w:rFonts w:ascii="Times New Roman" w:hAnsi="Times New Roman" w:cs="Times New Roman"/>
          <w:sz w:val="28"/>
          <w:szCs w:val="28"/>
        </w:rPr>
      </w:pPr>
      <w:r w:rsidRPr="003C6D11">
        <w:rPr>
          <w:rFonts w:ascii="Times New Roman" w:hAnsi="Times New Roman" w:cs="Times New Roman"/>
          <w:sz w:val="28"/>
          <w:szCs w:val="28"/>
        </w:rPr>
        <w:t>включение родителей в разнообразные программы совместной деятельности с детьми;</w:t>
      </w:r>
    </w:p>
    <w:p w:rsidR="003C6D11" w:rsidRPr="003C6D11" w:rsidRDefault="003C6D11" w:rsidP="003C6D11">
      <w:pPr>
        <w:widowControl w:val="0"/>
        <w:numPr>
          <w:ilvl w:val="0"/>
          <w:numId w:val="20"/>
        </w:numPr>
        <w:tabs>
          <w:tab w:val="left" w:pos="739"/>
        </w:tabs>
        <w:spacing w:after="0" w:line="485"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приобщение родителей к педагогическому процессу;</w:t>
      </w:r>
    </w:p>
    <w:p w:rsidR="003C6D11" w:rsidRPr="003C6D11" w:rsidRDefault="003C6D11" w:rsidP="003C6D11">
      <w:pPr>
        <w:widowControl w:val="0"/>
        <w:numPr>
          <w:ilvl w:val="0"/>
          <w:numId w:val="20"/>
        </w:numPr>
        <w:tabs>
          <w:tab w:val="left" w:pos="739"/>
        </w:tabs>
        <w:spacing w:after="0" w:line="485"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организация встреч в семейном клубе.</w:t>
      </w:r>
    </w:p>
    <w:p w:rsidR="003C6D11" w:rsidRPr="003C6D11" w:rsidRDefault="003C6D11" w:rsidP="003C6D11">
      <w:pPr>
        <w:spacing w:line="485" w:lineRule="exact"/>
        <w:ind w:firstLine="980"/>
        <w:jc w:val="both"/>
        <w:rPr>
          <w:rFonts w:ascii="Times New Roman" w:hAnsi="Times New Roman" w:cs="Times New Roman"/>
          <w:sz w:val="28"/>
          <w:szCs w:val="28"/>
        </w:rPr>
      </w:pPr>
      <w:r w:rsidRPr="003C6D11">
        <w:rPr>
          <w:rFonts w:ascii="Times New Roman" w:hAnsi="Times New Roman" w:cs="Times New Roman"/>
          <w:sz w:val="28"/>
          <w:szCs w:val="28"/>
        </w:rPr>
        <w:t>Организация совместной досуговой деятельности педагогов, родителей, детей помогает сделать родителей союзниками педагога, распространить сферу его педагогического влияния на семью.</w:t>
      </w:r>
    </w:p>
    <w:p w:rsidR="003C6D11" w:rsidRPr="003C6D11" w:rsidRDefault="003C6D11" w:rsidP="003C6D11">
      <w:pPr>
        <w:spacing w:line="485" w:lineRule="exact"/>
        <w:jc w:val="both"/>
        <w:rPr>
          <w:rFonts w:ascii="Times New Roman" w:hAnsi="Times New Roman" w:cs="Times New Roman"/>
          <w:sz w:val="28"/>
          <w:szCs w:val="28"/>
        </w:rPr>
      </w:pPr>
      <w:r w:rsidRPr="003C6D11">
        <w:rPr>
          <w:rFonts w:ascii="Times New Roman" w:hAnsi="Times New Roman" w:cs="Times New Roman"/>
          <w:sz w:val="28"/>
          <w:szCs w:val="28"/>
        </w:rPr>
        <w:t>Формы познавательной деятельности:</w:t>
      </w:r>
    </w:p>
    <w:p w:rsidR="003C6D11" w:rsidRPr="003C6D11" w:rsidRDefault="003C6D11" w:rsidP="003C6D11">
      <w:pPr>
        <w:spacing w:line="485" w:lineRule="exact"/>
        <w:jc w:val="both"/>
        <w:rPr>
          <w:rFonts w:ascii="Times New Roman" w:hAnsi="Times New Roman" w:cs="Times New Roman"/>
          <w:sz w:val="28"/>
          <w:szCs w:val="28"/>
        </w:rPr>
      </w:pPr>
      <w:r w:rsidRPr="003C6D11">
        <w:rPr>
          <w:rFonts w:ascii="Times New Roman" w:hAnsi="Times New Roman" w:cs="Times New Roman"/>
          <w:sz w:val="28"/>
          <w:szCs w:val="28"/>
        </w:rPr>
        <w:t>- мастер-класс;</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праздники;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научно-практические конференции;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турнир знатоков;</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совместные выставки, ярмарки;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походы, экспедиции.</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Формы трудовой деятельности: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помощь в оформлении кабинетов;</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ярмарки-распродажи семейных поделок;</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трудовые десанты.</w:t>
      </w:r>
    </w:p>
    <w:p w:rsidR="003C6D11" w:rsidRPr="003C6D11" w:rsidRDefault="003C6D11" w:rsidP="003C6D11">
      <w:pPr>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Формы взаимодействия педагогов и родителей:</w:t>
      </w:r>
    </w:p>
    <w:p w:rsidR="003C6D11" w:rsidRPr="003C6D11" w:rsidRDefault="003C6D11" w:rsidP="003C6D11">
      <w:pPr>
        <w:tabs>
          <w:tab w:val="left" w:pos="402"/>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а)</w:t>
      </w:r>
      <w:r w:rsidRPr="003C6D11">
        <w:rPr>
          <w:rFonts w:ascii="Times New Roman" w:hAnsi="Times New Roman" w:cs="Times New Roman"/>
          <w:sz w:val="28"/>
          <w:szCs w:val="28"/>
        </w:rPr>
        <w:tab/>
        <w:t>родительские собрания:</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что даёт нам ЦДТ?</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lastRenderedPageBreak/>
        <w:t>роль семьи в духовно-нравственном воспитании детей;</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когда в ответе родители.</w:t>
      </w:r>
    </w:p>
    <w:p w:rsidR="003C6D11" w:rsidRPr="003C6D11" w:rsidRDefault="003C6D11" w:rsidP="003C6D11">
      <w:pPr>
        <w:tabs>
          <w:tab w:val="left" w:pos="421"/>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б)</w:t>
      </w:r>
      <w:r w:rsidRPr="003C6D11">
        <w:rPr>
          <w:rFonts w:ascii="Times New Roman" w:hAnsi="Times New Roman" w:cs="Times New Roman"/>
          <w:sz w:val="28"/>
          <w:szCs w:val="28"/>
        </w:rPr>
        <w:tab/>
        <w:t>родительский лекторий:</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здоровый образ жизни - что это такое?</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профилактика наркомании;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 xml:space="preserve">профилактика </w:t>
      </w:r>
      <w:proofErr w:type="spellStart"/>
      <w:r w:rsidRPr="003C6D11">
        <w:rPr>
          <w:rFonts w:ascii="Times New Roman" w:hAnsi="Times New Roman" w:cs="Times New Roman"/>
          <w:sz w:val="28"/>
          <w:szCs w:val="28"/>
        </w:rPr>
        <w:t>табакокурения</w:t>
      </w:r>
      <w:proofErr w:type="spellEnd"/>
      <w:r w:rsidRPr="003C6D11">
        <w:rPr>
          <w:rFonts w:ascii="Times New Roman" w:hAnsi="Times New Roman" w:cs="Times New Roman"/>
          <w:sz w:val="28"/>
          <w:szCs w:val="28"/>
        </w:rPr>
        <w:t>;</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профилактика алкоголизма.</w:t>
      </w:r>
    </w:p>
    <w:p w:rsidR="003C6D11" w:rsidRPr="003C6D11" w:rsidRDefault="003C6D11" w:rsidP="003C6D11">
      <w:pPr>
        <w:tabs>
          <w:tab w:val="left" w:pos="421"/>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в)</w:t>
      </w:r>
      <w:r w:rsidRPr="003C6D11">
        <w:rPr>
          <w:rFonts w:ascii="Times New Roman" w:hAnsi="Times New Roman" w:cs="Times New Roman"/>
          <w:sz w:val="28"/>
          <w:szCs w:val="28"/>
        </w:rPr>
        <w:tab/>
        <w:t>вечера вопросов и ответов:</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что делать, если...;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педагогические ситуации;</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семейное счастье. в чём оно?</w:t>
      </w:r>
    </w:p>
    <w:p w:rsidR="003C6D11" w:rsidRPr="003C6D11" w:rsidRDefault="003C6D11" w:rsidP="003C6D11">
      <w:pPr>
        <w:tabs>
          <w:tab w:val="left" w:pos="421"/>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г)</w:t>
      </w:r>
      <w:r w:rsidRPr="003C6D11">
        <w:rPr>
          <w:rFonts w:ascii="Times New Roman" w:hAnsi="Times New Roman" w:cs="Times New Roman"/>
          <w:sz w:val="28"/>
          <w:szCs w:val="28"/>
        </w:rPr>
        <w:tab/>
        <w:t>индивидуальная работа с родителями.</w:t>
      </w:r>
    </w:p>
    <w:p w:rsidR="003C6D11" w:rsidRPr="003C6D11" w:rsidRDefault="003C6D11" w:rsidP="003C6D11">
      <w:pPr>
        <w:tabs>
          <w:tab w:val="left" w:pos="421"/>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д)</w:t>
      </w:r>
      <w:r w:rsidRPr="003C6D11">
        <w:rPr>
          <w:rFonts w:ascii="Times New Roman" w:hAnsi="Times New Roman" w:cs="Times New Roman"/>
          <w:sz w:val="28"/>
          <w:szCs w:val="28"/>
        </w:rPr>
        <w:tab/>
        <w:t>семейные конкурсы:</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домашние питомцы;</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рукодельница</w:t>
      </w:r>
    </w:p>
    <w:p w:rsidR="003C6D11" w:rsidRPr="003C6D11" w:rsidRDefault="003C6D11" w:rsidP="003C6D11">
      <w:pPr>
        <w:widowControl w:val="0"/>
        <w:numPr>
          <w:ilvl w:val="0"/>
          <w:numId w:val="20"/>
        </w:numPr>
        <w:tabs>
          <w:tab w:val="left" w:pos="278"/>
        </w:tabs>
        <w:spacing w:after="0" w:line="480" w:lineRule="exact"/>
        <w:jc w:val="both"/>
        <w:rPr>
          <w:rFonts w:ascii="Times New Roman" w:hAnsi="Times New Roman" w:cs="Times New Roman"/>
          <w:sz w:val="28"/>
          <w:szCs w:val="28"/>
        </w:rPr>
      </w:pPr>
      <w:r w:rsidRPr="003C6D11">
        <w:rPr>
          <w:rFonts w:ascii="Times New Roman" w:hAnsi="Times New Roman" w:cs="Times New Roman"/>
          <w:sz w:val="28"/>
          <w:szCs w:val="28"/>
        </w:rPr>
        <w:t>мастер на все руки - история семьи.</w:t>
      </w:r>
    </w:p>
    <w:p w:rsidR="003C6D11" w:rsidRPr="003C6D11" w:rsidRDefault="003C6D11" w:rsidP="003C6D11">
      <w:pPr>
        <w:tabs>
          <w:tab w:val="left" w:pos="444"/>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е)</w:t>
      </w:r>
      <w:r w:rsidRPr="003C6D11">
        <w:rPr>
          <w:rFonts w:ascii="Times New Roman" w:hAnsi="Times New Roman" w:cs="Times New Roman"/>
          <w:sz w:val="28"/>
          <w:szCs w:val="28"/>
        </w:rPr>
        <w:tab/>
        <w:t>родительский клуб "Дочки-матери".</w:t>
      </w:r>
    </w:p>
    <w:p w:rsidR="003C6D11" w:rsidRPr="003C6D11" w:rsidRDefault="003C6D11" w:rsidP="003C6D11">
      <w:pPr>
        <w:tabs>
          <w:tab w:val="left" w:pos="478"/>
        </w:tabs>
        <w:spacing w:line="480" w:lineRule="exact"/>
        <w:jc w:val="both"/>
        <w:rPr>
          <w:rFonts w:ascii="Times New Roman" w:hAnsi="Times New Roman" w:cs="Times New Roman"/>
          <w:sz w:val="28"/>
          <w:szCs w:val="28"/>
        </w:rPr>
      </w:pPr>
      <w:r w:rsidRPr="003C6D11">
        <w:rPr>
          <w:rFonts w:ascii="Times New Roman" w:hAnsi="Times New Roman" w:cs="Times New Roman"/>
          <w:sz w:val="28"/>
          <w:szCs w:val="28"/>
        </w:rPr>
        <w:t>ж)</w:t>
      </w:r>
      <w:r w:rsidRPr="003C6D11">
        <w:rPr>
          <w:rFonts w:ascii="Times New Roman" w:hAnsi="Times New Roman" w:cs="Times New Roman"/>
          <w:sz w:val="28"/>
          <w:szCs w:val="28"/>
        </w:rPr>
        <w:tab/>
        <w:t>родительский клуб «Отцы и дети».</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Таким образом, представленная система деятельности позволяет осуществить целостное психолого-педагогическое и методическое сопровождение педагогического процесса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 и индивидуально</w:t>
      </w:r>
      <w:r w:rsidRPr="003C6D11">
        <w:rPr>
          <w:rFonts w:ascii="Times New Roman" w:hAnsi="Times New Roman" w:cs="Times New Roman"/>
          <w:sz w:val="28"/>
          <w:szCs w:val="28"/>
        </w:rPr>
        <w:softHyphen/>
        <w:t>-личностного становления всех субъектов деятельности.</w:t>
      </w:r>
    </w:p>
    <w:p w:rsidR="003C6D11" w:rsidRPr="003C6D11" w:rsidRDefault="003C6D11" w:rsidP="003C6D11">
      <w:pPr>
        <w:pStyle w:val="32"/>
        <w:keepNext/>
        <w:keepLines/>
        <w:shd w:val="clear" w:color="auto" w:fill="auto"/>
        <w:spacing w:line="514" w:lineRule="exact"/>
      </w:pPr>
      <w:bookmarkStart w:id="15" w:name="bookmark20"/>
      <w:r w:rsidRPr="003C6D11">
        <w:t>Раздел 7. УПРАВЛЕНИЕ РЕАЛИЗАЦИЕЙ ПРОГРАММ ЧЕРЕЗ МОНИТОРИНГ.</w:t>
      </w:r>
      <w:bookmarkEnd w:id="15"/>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Оценивание результатов деятельности осуществляется по следующим показателям:</w:t>
      </w:r>
    </w:p>
    <w:p w:rsidR="003C6D11" w:rsidRPr="003C6D11" w:rsidRDefault="003C6D11" w:rsidP="003C6D11">
      <w:pPr>
        <w:widowControl w:val="0"/>
        <w:numPr>
          <w:ilvl w:val="0"/>
          <w:numId w:val="20"/>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оптимальность проекта;</w:t>
      </w:r>
    </w:p>
    <w:p w:rsidR="003C6D11" w:rsidRPr="003C6D11" w:rsidRDefault="003C6D11" w:rsidP="003C6D11">
      <w:pPr>
        <w:widowControl w:val="0"/>
        <w:numPr>
          <w:ilvl w:val="0"/>
          <w:numId w:val="20"/>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lastRenderedPageBreak/>
        <w:t>оптимальность процесса;</w:t>
      </w:r>
    </w:p>
    <w:p w:rsidR="003C6D11" w:rsidRPr="003C6D11" w:rsidRDefault="003C6D11" w:rsidP="003C6D11">
      <w:pPr>
        <w:widowControl w:val="0"/>
        <w:numPr>
          <w:ilvl w:val="0"/>
          <w:numId w:val="20"/>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оптимальность текущих результатов;</w:t>
      </w:r>
    </w:p>
    <w:p w:rsidR="003C6D11" w:rsidRPr="003C6D11" w:rsidRDefault="003C6D11" w:rsidP="003C6D11">
      <w:pPr>
        <w:widowControl w:val="0"/>
        <w:numPr>
          <w:ilvl w:val="0"/>
          <w:numId w:val="20"/>
        </w:numPr>
        <w:tabs>
          <w:tab w:val="left" w:pos="659"/>
        </w:tabs>
        <w:spacing w:after="0" w:line="499"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оптимальность конечных результатов;</w:t>
      </w:r>
    </w:p>
    <w:p w:rsidR="003C6D11" w:rsidRPr="003C6D11" w:rsidRDefault="003C6D11" w:rsidP="003C6D11">
      <w:pPr>
        <w:widowControl w:val="0"/>
        <w:numPr>
          <w:ilvl w:val="0"/>
          <w:numId w:val="20"/>
        </w:numPr>
        <w:tabs>
          <w:tab w:val="left" w:pos="659"/>
        </w:tabs>
        <w:spacing w:after="0" w:line="485"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оптимальность отдалённых результатов.</w:t>
      </w:r>
    </w:p>
    <w:p w:rsidR="003C6D11" w:rsidRPr="003C6D11" w:rsidRDefault="003C6D11" w:rsidP="003C6D11">
      <w:pPr>
        <w:pStyle w:val="32"/>
        <w:keepNext/>
        <w:keepLines/>
        <w:numPr>
          <w:ilvl w:val="0"/>
          <w:numId w:val="21"/>
        </w:numPr>
        <w:shd w:val="clear" w:color="auto" w:fill="auto"/>
        <w:tabs>
          <w:tab w:val="left" w:pos="1253"/>
        </w:tabs>
        <w:spacing w:line="485" w:lineRule="exact"/>
        <w:ind w:firstLine="880"/>
      </w:pPr>
      <w:bookmarkStart w:id="16" w:name="bookmark21"/>
      <w:r w:rsidRPr="003C6D11">
        <w:t>Показатели оптимального проекта.</w:t>
      </w:r>
      <w:bookmarkEnd w:id="16"/>
    </w:p>
    <w:p w:rsidR="003C6D11" w:rsidRPr="003C6D11" w:rsidRDefault="003C6D11" w:rsidP="003C6D11">
      <w:pPr>
        <w:spacing w:line="485"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ЦДТ разрабатывает документы перспективного планирования, которые проходят оценку качества проекта по критериям: актуальность, </w:t>
      </w:r>
      <w:proofErr w:type="spellStart"/>
      <w:r w:rsidRPr="003C6D11">
        <w:rPr>
          <w:rFonts w:ascii="Times New Roman" w:hAnsi="Times New Roman" w:cs="Times New Roman"/>
          <w:sz w:val="28"/>
          <w:szCs w:val="28"/>
        </w:rPr>
        <w:t>прогностичность</w:t>
      </w:r>
      <w:proofErr w:type="spellEnd"/>
      <w:r w:rsidRPr="003C6D11">
        <w:rPr>
          <w:rFonts w:ascii="Times New Roman" w:hAnsi="Times New Roman" w:cs="Times New Roman"/>
          <w:sz w:val="28"/>
          <w:szCs w:val="28"/>
        </w:rPr>
        <w:t>, рациональность, реалистичность, контролируемость, чувствительность к сбоям. Всё это в равной мере относится и к Программе деятельности, и к ежегодному планированию.</w:t>
      </w:r>
    </w:p>
    <w:p w:rsidR="003C6D11" w:rsidRPr="003C6D11" w:rsidRDefault="003C6D11" w:rsidP="003C6D11">
      <w:pPr>
        <w:pStyle w:val="32"/>
        <w:keepNext/>
        <w:keepLines/>
        <w:numPr>
          <w:ilvl w:val="0"/>
          <w:numId w:val="21"/>
        </w:numPr>
        <w:shd w:val="clear" w:color="auto" w:fill="auto"/>
        <w:tabs>
          <w:tab w:val="left" w:pos="1272"/>
        </w:tabs>
        <w:spacing w:line="485" w:lineRule="exact"/>
        <w:ind w:firstLine="880"/>
      </w:pPr>
      <w:bookmarkStart w:id="17" w:name="bookmark22"/>
      <w:r w:rsidRPr="003C6D11">
        <w:t>Показатели оптимального роста.</w:t>
      </w:r>
      <w:bookmarkEnd w:id="17"/>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Субъект управления оценивает, сравнивая, то, что он делает сам с тем, что заложено в проект, план. Отслеживает исполнение намеченного по времени, по качеству исполнения, определяет достаточность ресурсов.</w:t>
      </w:r>
    </w:p>
    <w:p w:rsidR="003C6D11" w:rsidRPr="003C6D11" w:rsidRDefault="003C6D11" w:rsidP="003C6D11">
      <w:pPr>
        <w:pStyle w:val="32"/>
        <w:keepNext/>
        <w:keepLines/>
        <w:numPr>
          <w:ilvl w:val="0"/>
          <w:numId w:val="21"/>
        </w:numPr>
        <w:shd w:val="clear" w:color="auto" w:fill="auto"/>
        <w:tabs>
          <w:tab w:val="left" w:pos="1272"/>
        </w:tabs>
        <w:ind w:firstLine="880"/>
      </w:pPr>
      <w:bookmarkStart w:id="18" w:name="bookmark23"/>
      <w:r w:rsidRPr="003C6D11">
        <w:t>Показатели оптимальных текущих результатов.</w:t>
      </w:r>
      <w:bookmarkEnd w:id="18"/>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Эти показатели включают в себя текущую оценку знаний, умений и навыков обучающихся, поощрения, награды, призовые места на смотрах, конкурсах, олимпиадах, выставках.</w:t>
      </w:r>
    </w:p>
    <w:p w:rsidR="003C6D11" w:rsidRPr="003C6D11" w:rsidRDefault="003C6D11" w:rsidP="003C6D11">
      <w:pPr>
        <w:pStyle w:val="32"/>
        <w:keepNext/>
        <w:keepLines/>
        <w:numPr>
          <w:ilvl w:val="0"/>
          <w:numId w:val="21"/>
        </w:numPr>
        <w:shd w:val="clear" w:color="auto" w:fill="auto"/>
        <w:tabs>
          <w:tab w:val="left" w:pos="1272"/>
        </w:tabs>
        <w:ind w:firstLine="880"/>
      </w:pPr>
      <w:bookmarkStart w:id="19" w:name="bookmark24"/>
      <w:r w:rsidRPr="003C6D11">
        <w:t>Показатели конечных результатов.</w:t>
      </w:r>
      <w:bookmarkEnd w:id="19"/>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Всесторонняя оценка выпускника в соответствии с прогнозом результатов в рамках образовательной программы.</w:t>
      </w:r>
    </w:p>
    <w:p w:rsidR="003C6D11" w:rsidRPr="003C6D11" w:rsidRDefault="003C6D11" w:rsidP="003C6D11">
      <w:pPr>
        <w:pStyle w:val="32"/>
        <w:keepNext/>
        <w:keepLines/>
        <w:numPr>
          <w:ilvl w:val="0"/>
          <w:numId w:val="21"/>
        </w:numPr>
        <w:shd w:val="clear" w:color="auto" w:fill="auto"/>
        <w:tabs>
          <w:tab w:val="left" w:pos="1272"/>
        </w:tabs>
        <w:ind w:firstLine="880"/>
      </w:pPr>
      <w:bookmarkStart w:id="20" w:name="bookmark25"/>
      <w:r w:rsidRPr="003C6D11">
        <w:t>Показатели отдалённых результатов.</w:t>
      </w:r>
      <w:bookmarkEnd w:id="20"/>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Выяснение и фиксация того, кем стали бывшие воспитанники, как сложилась их жизнь после окончания МКОУ ДО </w:t>
      </w:r>
      <w:proofErr w:type="spellStart"/>
      <w:r w:rsidRPr="003C6D11">
        <w:rPr>
          <w:rFonts w:ascii="Times New Roman" w:hAnsi="Times New Roman" w:cs="Times New Roman"/>
          <w:sz w:val="28"/>
          <w:szCs w:val="28"/>
        </w:rPr>
        <w:t>Кумылженского</w:t>
      </w:r>
      <w:proofErr w:type="spellEnd"/>
      <w:r w:rsidRPr="003C6D11">
        <w:rPr>
          <w:rFonts w:ascii="Times New Roman" w:hAnsi="Times New Roman" w:cs="Times New Roman"/>
          <w:sz w:val="28"/>
          <w:szCs w:val="28"/>
        </w:rPr>
        <w:t xml:space="preserve"> ЦДТ.</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t xml:space="preserve">К результатам деятельности относятся такие факторы, как создание психологического климата в МКОУ ДО </w:t>
      </w:r>
      <w:proofErr w:type="spellStart"/>
      <w:r w:rsidRPr="003C6D11">
        <w:rPr>
          <w:rFonts w:ascii="Times New Roman" w:hAnsi="Times New Roman" w:cs="Times New Roman"/>
          <w:sz w:val="28"/>
          <w:szCs w:val="28"/>
        </w:rPr>
        <w:t>Кумылженском</w:t>
      </w:r>
      <w:proofErr w:type="spellEnd"/>
      <w:r w:rsidRPr="003C6D11">
        <w:rPr>
          <w:rFonts w:ascii="Times New Roman" w:hAnsi="Times New Roman" w:cs="Times New Roman"/>
          <w:sz w:val="28"/>
          <w:szCs w:val="28"/>
        </w:rPr>
        <w:t xml:space="preserve"> ЦДТ, удовлетворённость воспитанников, их родителей и педагогов организацией учебно-воспитательного процесса.</w:t>
      </w:r>
    </w:p>
    <w:p w:rsidR="003C6D11" w:rsidRPr="003C6D11" w:rsidRDefault="003C6D11" w:rsidP="003C6D11">
      <w:pPr>
        <w:spacing w:line="480" w:lineRule="exact"/>
        <w:ind w:firstLine="880"/>
        <w:jc w:val="both"/>
        <w:rPr>
          <w:rFonts w:ascii="Times New Roman" w:hAnsi="Times New Roman" w:cs="Times New Roman"/>
          <w:sz w:val="28"/>
          <w:szCs w:val="28"/>
        </w:rPr>
      </w:pPr>
      <w:r w:rsidRPr="003C6D11">
        <w:rPr>
          <w:rFonts w:ascii="Times New Roman" w:hAnsi="Times New Roman" w:cs="Times New Roman"/>
          <w:sz w:val="28"/>
          <w:szCs w:val="28"/>
        </w:rPr>
        <w:lastRenderedPageBreak/>
        <w:t>Методы отслеживания: анкетирование педагогов, родителей, наблюдение за воспитанниками.</w:t>
      </w:r>
    </w:p>
    <w:p w:rsidR="003C6D11" w:rsidRPr="003C6D11" w:rsidRDefault="003C6D11" w:rsidP="003C6D11">
      <w:pPr>
        <w:pStyle w:val="32"/>
        <w:keepNext/>
        <w:keepLines/>
        <w:shd w:val="clear" w:color="auto" w:fill="auto"/>
        <w:ind w:firstLine="880"/>
      </w:pPr>
      <w:bookmarkStart w:id="21" w:name="bookmark26"/>
      <w:r w:rsidRPr="003C6D11">
        <w:t>По мнению воспитанников, они посещают ЦДТ</w:t>
      </w:r>
      <w:r w:rsidRPr="003C6D11">
        <w:rPr>
          <w:rStyle w:val="34"/>
        </w:rPr>
        <w:t>:</w:t>
      </w:r>
      <w:bookmarkEnd w:id="21"/>
    </w:p>
    <w:p w:rsidR="003C6D11" w:rsidRPr="003C6D11" w:rsidRDefault="003C6D11" w:rsidP="003C6D11">
      <w:pPr>
        <w:widowControl w:val="0"/>
        <w:numPr>
          <w:ilvl w:val="0"/>
          <w:numId w:val="20"/>
        </w:numPr>
        <w:tabs>
          <w:tab w:val="left" w:pos="659"/>
        </w:tabs>
        <w:spacing w:after="0" w:line="48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с удовольствием - 90%;</w:t>
      </w:r>
    </w:p>
    <w:p w:rsidR="003C6D11" w:rsidRPr="003C6D11" w:rsidRDefault="003C6D11" w:rsidP="003C6D11">
      <w:pPr>
        <w:widowControl w:val="0"/>
        <w:numPr>
          <w:ilvl w:val="0"/>
          <w:numId w:val="20"/>
        </w:numPr>
        <w:tabs>
          <w:tab w:val="left" w:pos="659"/>
        </w:tabs>
        <w:spacing w:after="0" w:line="28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чаще с удовольствием - 8%;</w:t>
      </w:r>
    </w:p>
    <w:p w:rsidR="003C6D11" w:rsidRPr="003C6D11" w:rsidRDefault="003C6D11" w:rsidP="003C6D11">
      <w:pPr>
        <w:widowControl w:val="0"/>
        <w:numPr>
          <w:ilvl w:val="0"/>
          <w:numId w:val="20"/>
        </w:numPr>
        <w:tabs>
          <w:tab w:val="left" w:pos="659"/>
        </w:tabs>
        <w:spacing w:after="0" w:line="49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редко с желанием - 2%.</w:t>
      </w:r>
    </w:p>
    <w:p w:rsidR="003C6D11" w:rsidRPr="003C6D11" w:rsidRDefault="003C6D11" w:rsidP="003C6D11">
      <w:pPr>
        <w:pStyle w:val="32"/>
        <w:keepNext/>
        <w:keepLines/>
        <w:shd w:val="clear" w:color="auto" w:fill="auto"/>
        <w:spacing w:line="490" w:lineRule="exact"/>
        <w:ind w:firstLine="880"/>
      </w:pPr>
      <w:bookmarkStart w:id="22" w:name="bookmark27"/>
      <w:r w:rsidRPr="003C6D11">
        <w:t>Стиль общения педагогов с детьми:</w:t>
      </w:r>
      <w:bookmarkEnd w:id="22"/>
    </w:p>
    <w:p w:rsidR="003C6D11" w:rsidRPr="003C6D11" w:rsidRDefault="003C6D11" w:rsidP="003C6D11">
      <w:pPr>
        <w:widowControl w:val="0"/>
        <w:numPr>
          <w:ilvl w:val="0"/>
          <w:numId w:val="20"/>
        </w:numPr>
        <w:tabs>
          <w:tab w:val="left" w:pos="659"/>
        </w:tabs>
        <w:spacing w:after="0" w:line="49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устраивает полностью - 92%;</w:t>
      </w:r>
    </w:p>
    <w:p w:rsidR="003C6D11" w:rsidRPr="003C6D11" w:rsidRDefault="003C6D11" w:rsidP="003C6D11">
      <w:pPr>
        <w:widowControl w:val="0"/>
        <w:numPr>
          <w:ilvl w:val="0"/>
          <w:numId w:val="20"/>
        </w:numPr>
        <w:tabs>
          <w:tab w:val="left" w:pos="659"/>
        </w:tabs>
        <w:spacing w:after="0" w:line="28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устраивает частично - 7%;</w:t>
      </w:r>
    </w:p>
    <w:p w:rsidR="003C6D11" w:rsidRPr="003C6D11" w:rsidRDefault="003C6D11" w:rsidP="003C6D11">
      <w:pPr>
        <w:widowControl w:val="0"/>
        <w:numPr>
          <w:ilvl w:val="0"/>
          <w:numId w:val="20"/>
        </w:numPr>
        <w:tabs>
          <w:tab w:val="left" w:pos="659"/>
        </w:tabs>
        <w:spacing w:after="0" w:line="49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не устраивает - 1%.</w:t>
      </w:r>
    </w:p>
    <w:p w:rsidR="003C6D11" w:rsidRPr="003C6D11" w:rsidRDefault="003C6D11" w:rsidP="003C6D11">
      <w:pPr>
        <w:pStyle w:val="32"/>
        <w:keepNext/>
        <w:keepLines/>
        <w:shd w:val="clear" w:color="auto" w:fill="auto"/>
        <w:spacing w:line="490" w:lineRule="exact"/>
        <w:ind w:left="220" w:firstLine="660"/>
        <w:jc w:val="left"/>
      </w:pPr>
      <w:bookmarkStart w:id="23" w:name="bookmark28"/>
      <w:r w:rsidRPr="003C6D11">
        <w:t>Удовлетворённость родителями организацией образовательного процесса:</w:t>
      </w:r>
      <w:bookmarkEnd w:id="23"/>
    </w:p>
    <w:p w:rsidR="003C6D11" w:rsidRPr="003C6D11" w:rsidRDefault="003C6D11" w:rsidP="003C6D11">
      <w:pPr>
        <w:widowControl w:val="0"/>
        <w:numPr>
          <w:ilvl w:val="0"/>
          <w:numId w:val="20"/>
        </w:numPr>
        <w:tabs>
          <w:tab w:val="left" w:pos="659"/>
        </w:tabs>
        <w:spacing w:after="0" w:line="49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на 5 баллов - 97%;</w:t>
      </w:r>
    </w:p>
    <w:p w:rsidR="003C6D11" w:rsidRPr="003C6D11" w:rsidRDefault="003C6D11" w:rsidP="003C6D11">
      <w:pPr>
        <w:widowControl w:val="0"/>
        <w:numPr>
          <w:ilvl w:val="0"/>
          <w:numId w:val="20"/>
        </w:numPr>
        <w:tabs>
          <w:tab w:val="left" w:pos="659"/>
        </w:tabs>
        <w:spacing w:after="0" w:line="280" w:lineRule="exact"/>
        <w:ind w:left="320"/>
        <w:jc w:val="both"/>
        <w:rPr>
          <w:rFonts w:ascii="Times New Roman" w:hAnsi="Times New Roman" w:cs="Times New Roman"/>
          <w:sz w:val="28"/>
          <w:szCs w:val="28"/>
        </w:rPr>
      </w:pPr>
      <w:r w:rsidRPr="003C6D11">
        <w:rPr>
          <w:rFonts w:ascii="Times New Roman" w:hAnsi="Times New Roman" w:cs="Times New Roman"/>
          <w:sz w:val="28"/>
          <w:szCs w:val="28"/>
        </w:rPr>
        <w:t>на 4 балла - 2%;</w:t>
      </w:r>
    </w:p>
    <w:p w:rsidR="003C6D11" w:rsidRPr="003C6D11" w:rsidRDefault="003C6D11" w:rsidP="003C6D11">
      <w:pPr>
        <w:widowControl w:val="0"/>
        <w:numPr>
          <w:ilvl w:val="0"/>
          <w:numId w:val="20"/>
        </w:numPr>
        <w:tabs>
          <w:tab w:val="left" w:pos="739"/>
        </w:tabs>
        <w:spacing w:after="162"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3 балла - 1%;</w:t>
      </w:r>
    </w:p>
    <w:p w:rsidR="003C6D11" w:rsidRPr="003C6D11" w:rsidRDefault="003C6D11" w:rsidP="003C6D11">
      <w:pPr>
        <w:widowControl w:val="0"/>
        <w:numPr>
          <w:ilvl w:val="0"/>
          <w:numId w:val="20"/>
        </w:numPr>
        <w:tabs>
          <w:tab w:val="left" w:pos="739"/>
        </w:tabs>
        <w:spacing w:after="0"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2 балла - 0</w:t>
      </w:r>
    </w:p>
    <w:p w:rsidR="003C6D11" w:rsidRPr="003C6D11" w:rsidRDefault="003C6D11" w:rsidP="003C6D11">
      <w:pPr>
        <w:pStyle w:val="80"/>
        <w:shd w:val="clear" w:color="auto" w:fill="auto"/>
        <w:spacing w:line="499" w:lineRule="exact"/>
        <w:ind w:left="300" w:firstLine="660"/>
        <w:jc w:val="left"/>
      </w:pPr>
      <w:r w:rsidRPr="003C6D11">
        <w:t>Удовлетворённость педагогов взаимодействием с родителями</w:t>
      </w:r>
    </w:p>
    <w:p w:rsidR="003C6D11" w:rsidRPr="003C6D11" w:rsidRDefault="003C6D11" w:rsidP="003C6D11">
      <w:pPr>
        <w:widowControl w:val="0"/>
        <w:numPr>
          <w:ilvl w:val="0"/>
          <w:numId w:val="20"/>
        </w:numPr>
        <w:tabs>
          <w:tab w:val="left" w:pos="739"/>
        </w:tabs>
        <w:spacing w:after="0" w:line="499"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5 баллов - 38%;</w:t>
      </w:r>
    </w:p>
    <w:p w:rsidR="003C6D11" w:rsidRPr="003C6D11" w:rsidRDefault="003C6D11" w:rsidP="003C6D11">
      <w:pPr>
        <w:widowControl w:val="0"/>
        <w:numPr>
          <w:ilvl w:val="0"/>
          <w:numId w:val="20"/>
        </w:numPr>
        <w:tabs>
          <w:tab w:val="left" w:pos="739"/>
        </w:tabs>
        <w:spacing w:after="0" w:line="499"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4 балла - 43%;</w:t>
      </w:r>
    </w:p>
    <w:p w:rsidR="003C6D11" w:rsidRPr="003C6D11" w:rsidRDefault="003C6D11" w:rsidP="003C6D11">
      <w:pPr>
        <w:widowControl w:val="0"/>
        <w:numPr>
          <w:ilvl w:val="0"/>
          <w:numId w:val="20"/>
        </w:numPr>
        <w:tabs>
          <w:tab w:val="left" w:pos="739"/>
        </w:tabs>
        <w:spacing w:after="0" w:line="499"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3 балла - 10%;</w:t>
      </w:r>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2 балла - 9%.</w:t>
      </w:r>
    </w:p>
    <w:p w:rsidR="003C6D11" w:rsidRPr="003C6D11" w:rsidRDefault="003C6D11" w:rsidP="003C6D11">
      <w:pPr>
        <w:pStyle w:val="32"/>
        <w:keepNext/>
        <w:keepLines/>
        <w:shd w:val="clear" w:color="auto" w:fill="auto"/>
        <w:spacing w:line="490" w:lineRule="exact"/>
        <w:ind w:left="300" w:firstLine="660"/>
        <w:jc w:val="left"/>
      </w:pPr>
      <w:bookmarkStart w:id="24" w:name="bookmark29"/>
      <w:r w:rsidRPr="003C6D11">
        <w:t>Удовлетворённость педагогов организацией образовательного процесса:</w:t>
      </w:r>
      <w:bookmarkEnd w:id="24"/>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5 баллов - 51%;</w:t>
      </w:r>
    </w:p>
    <w:p w:rsidR="003C6D11" w:rsidRPr="003C6D11" w:rsidRDefault="003C6D11" w:rsidP="003C6D11">
      <w:pPr>
        <w:widowControl w:val="0"/>
        <w:numPr>
          <w:ilvl w:val="0"/>
          <w:numId w:val="20"/>
        </w:numPr>
        <w:tabs>
          <w:tab w:val="left" w:pos="739"/>
        </w:tabs>
        <w:spacing w:after="0"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4 балла - 34%;</w:t>
      </w:r>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3 балла - 15%;</w:t>
      </w:r>
    </w:p>
    <w:p w:rsidR="003C6D11" w:rsidRPr="003C6D11" w:rsidRDefault="003C6D11" w:rsidP="003C6D11">
      <w:pPr>
        <w:pStyle w:val="80"/>
        <w:shd w:val="clear" w:color="auto" w:fill="auto"/>
        <w:spacing w:line="490" w:lineRule="exact"/>
        <w:ind w:left="300" w:firstLine="660"/>
        <w:jc w:val="left"/>
      </w:pPr>
      <w:r w:rsidRPr="003C6D11">
        <w:t>Удовлетворённость педагогов отношением с руководством</w:t>
      </w:r>
      <w:r w:rsidRPr="003C6D11">
        <w:rPr>
          <w:rStyle w:val="82"/>
        </w:rPr>
        <w:t>:</w:t>
      </w:r>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5 баллов - 34%;</w:t>
      </w:r>
    </w:p>
    <w:p w:rsidR="003C6D11" w:rsidRPr="003C6D11" w:rsidRDefault="003C6D11" w:rsidP="003C6D11">
      <w:pPr>
        <w:widowControl w:val="0"/>
        <w:numPr>
          <w:ilvl w:val="0"/>
          <w:numId w:val="20"/>
        </w:numPr>
        <w:tabs>
          <w:tab w:val="left" w:pos="739"/>
        </w:tabs>
        <w:spacing w:after="0" w:line="28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4 балла - 51%;</w:t>
      </w:r>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на 3 балла - 15%.</w:t>
      </w:r>
    </w:p>
    <w:p w:rsidR="003C6D11" w:rsidRPr="003C6D11" w:rsidRDefault="003C6D11" w:rsidP="003C6D11">
      <w:pPr>
        <w:pStyle w:val="80"/>
        <w:shd w:val="clear" w:color="auto" w:fill="auto"/>
        <w:spacing w:line="490" w:lineRule="exact"/>
        <w:ind w:left="300" w:firstLine="660"/>
        <w:jc w:val="left"/>
      </w:pPr>
      <w:r>
        <w:t>Авторитет ЦДТ среди родителей</w:t>
      </w:r>
      <w:r w:rsidRPr="003C6D11">
        <w:t xml:space="preserve"> ст. Кумылженской:</w:t>
      </w:r>
    </w:p>
    <w:p w:rsidR="003C6D11" w:rsidRPr="003C6D11" w:rsidRDefault="003C6D11" w:rsidP="003C6D11">
      <w:pPr>
        <w:widowControl w:val="0"/>
        <w:numPr>
          <w:ilvl w:val="0"/>
          <w:numId w:val="20"/>
        </w:numPr>
        <w:tabs>
          <w:tab w:val="left" w:pos="739"/>
        </w:tabs>
        <w:spacing w:after="0" w:line="490"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пользуется авторитетом - 89%;</w:t>
      </w:r>
    </w:p>
    <w:p w:rsidR="003C6D11" w:rsidRPr="003C6D11" w:rsidRDefault="003C6D11" w:rsidP="003C6D11">
      <w:pPr>
        <w:widowControl w:val="0"/>
        <w:numPr>
          <w:ilvl w:val="0"/>
          <w:numId w:val="20"/>
        </w:numPr>
        <w:tabs>
          <w:tab w:val="left" w:pos="739"/>
        </w:tabs>
        <w:spacing w:after="0" w:line="504" w:lineRule="exact"/>
        <w:ind w:left="400"/>
        <w:jc w:val="both"/>
        <w:rPr>
          <w:rFonts w:ascii="Times New Roman" w:hAnsi="Times New Roman" w:cs="Times New Roman"/>
          <w:sz w:val="28"/>
          <w:szCs w:val="28"/>
        </w:rPr>
      </w:pPr>
      <w:r w:rsidRPr="003C6D11">
        <w:rPr>
          <w:rFonts w:ascii="Times New Roman" w:hAnsi="Times New Roman" w:cs="Times New Roman"/>
          <w:sz w:val="28"/>
          <w:szCs w:val="28"/>
        </w:rPr>
        <w:lastRenderedPageBreak/>
        <w:t>не пользуется авторитетом - 7%;</w:t>
      </w:r>
    </w:p>
    <w:p w:rsidR="003C6D11" w:rsidRPr="003C6D11" w:rsidRDefault="003C6D11" w:rsidP="003C6D11">
      <w:pPr>
        <w:widowControl w:val="0"/>
        <w:numPr>
          <w:ilvl w:val="0"/>
          <w:numId w:val="20"/>
        </w:numPr>
        <w:tabs>
          <w:tab w:val="left" w:pos="739"/>
        </w:tabs>
        <w:spacing w:after="0" w:line="504"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о ней вообще не знают - 2%;</w:t>
      </w:r>
    </w:p>
    <w:p w:rsidR="003C6D11" w:rsidRPr="003C6D11" w:rsidRDefault="003C6D11" w:rsidP="003C6D11">
      <w:pPr>
        <w:widowControl w:val="0"/>
        <w:numPr>
          <w:ilvl w:val="0"/>
          <w:numId w:val="20"/>
        </w:numPr>
        <w:tabs>
          <w:tab w:val="left" w:pos="739"/>
        </w:tabs>
        <w:spacing w:after="499" w:line="504" w:lineRule="exact"/>
        <w:ind w:left="400"/>
        <w:jc w:val="both"/>
        <w:rPr>
          <w:rFonts w:ascii="Times New Roman" w:hAnsi="Times New Roman" w:cs="Times New Roman"/>
          <w:sz w:val="28"/>
          <w:szCs w:val="28"/>
        </w:rPr>
      </w:pPr>
      <w:r w:rsidRPr="003C6D11">
        <w:rPr>
          <w:rFonts w:ascii="Times New Roman" w:hAnsi="Times New Roman" w:cs="Times New Roman"/>
          <w:sz w:val="28"/>
          <w:szCs w:val="28"/>
        </w:rPr>
        <w:t>затруднились ответить - 2%.</w:t>
      </w:r>
    </w:p>
    <w:p w:rsidR="003C6D11" w:rsidRPr="003C6D11" w:rsidRDefault="003C6D11" w:rsidP="003C6D11">
      <w:pPr>
        <w:pStyle w:val="36"/>
        <w:framePr w:w="9586" w:wrap="notBeside" w:vAnchor="text" w:hAnchor="text" w:xAlign="center" w:y="1"/>
        <w:shd w:val="clear" w:color="auto" w:fill="auto"/>
        <w:jc w:val="center"/>
      </w:pPr>
      <w:r w:rsidRPr="003C6D11">
        <w:lastRenderedPageBreak/>
        <w:t>Показатели</w:t>
      </w:r>
    </w:p>
    <w:p w:rsidR="003C6D11" w:rsidRPr="003C6D11" w:rsidRDefault="003C6D11" w:rsidP="003C6D11">
      <w:pPr>
        <w:pStyle w:val="36"/>
        <w:framePr w:w="9586" w:wrap="notBeside" w:vAnchor="text" w:hAnchor="text" w:xAlign="center" w:y="1"/>
        <w:shd w:val="clear" w:color="auto" w:fill="auto"/>
        <w:jc w:val="center"/>
      </w:pPr>
      <w:r w:rsidRPr="003C6D11">
        <w:t>оценки деятельности педагогического коллектива по реализации образовательной программы</w:t>
      </w:r>
    </w:p>
    <w:tbl>
      <w:tblPr>
        <w:tblW w:w="0" w:type="auto"/>
        <w:tblLook w:val="0480" w:firstRow="0" w:lastRow="0" w:firstColumn="1" w:lastColumn="0" w:noHBand="0" w:noVBand="1"/>
      </w:tblPr>
      <w:tblGrid>
        <w:gridCol w:w="769"/>
        <w:gridCol w:w="2116"/>
        <w:gridCol w:w="6701"/>
      </w:tblGrid>
      <w:tr w:rsidR="003C6D11" w:rsidRPr="003C6D11" w:rsidTr="003C6D11">
        <w:tc>
          <w:tcPr>
            <w:tcW w:w="723" w:type="dxa"/>
          </w:tcPr>
          <w:p w:rsidR="003C6D11" w:rsidRPr="003C6D11" w:rsidRDefault="003C6D11" w:rsidP="003C6D11">
            <w:pPr>
              <w:pStyle w:val="36"/>
              <w:framePr w:w="9586" w:wrap="notBeside" w:vAnchor="text" w:hAnchor="text" w:xAlign="center" w:y="1"/>
              <w:shd w:val="clear" w:color="auto" w:fill="auto"/>
              <w:rPr>
                <w:b w:val="0"/>
                <w:sz w:val="24"/>
                <w:szCs w:val="24"/>
              </w:rPr>
            </w:pPr>
            <w:r w:rsidRPr="003C6D11">
              <w:rPr>
                <w:rStyle w:val="211pt"/>
                <w:rFonts w:eastAsia="Segoe UI"/>
                <w:b w:val="0"/>
                <w:sz w:val="24"/>
                <w:szCs w:val="24"/>
              </w:rPr>
              <w:t>№п\п</w:t>
            </w:r>
          </w:p>
        </w:tc>
        <w:tc>
          <w:tcPr>
            <w:tcW w:w="2145" w:type="dxa"/>
          </w:tcPr>
          <w:p w:rsidR="003C6D11" w:rsidRPr="003C6D11" w:rsidRDefault="003C6D11" w:rsidP="003C6D11">
            <w:pPr>
              <w:pStyle w:val="36"/>
              <w:framePr w:w="9586" w:wrap="notBeside" w:vAnchor="text" w:hAnchor="text" w:xAlign="center" w:y="1"/>
              <w:shd w:val="clear" w:color="auto" w:fill="auto"/>
              <w:rPr>
                <w:b w:val="0"/>
                <w:sz w:val="24"/>
                <w:szCs w:val="24"/>
              </w:rPr>
            </w:pPr>
            <w:r w:rsidRPr="003C6D11">
              <w:rPr>
                <w:rStyle w:val="211pt"/>
                <w:rFonts w:eastAsia="Segoe UI"/>
                <w:b w:val="0"/>
                <w:sz w:val="24"/>
                <w:szCs w:val="24"/>
              </w:rPr>
              <w:t>ПОКАЗАТЕЛИ</w:t>
            </w:r>
          </w:p>
        </w:tc>
        <w:tc>
          <w:tcPr>
            <w:tcW w:w="6934" w:type="dxa"/>
          </w:tcPr>
          <w:p w:rsidR="003C6D11" w:rsidRPr="003C6D11" w:rsidRDefault="003C6D11" w:rsidP="003C6D11">
            <w:pPr>
              <w:pStyle w:val="36"/>
              <w:framePr w:w="9586" w:wrap="notBeside" w:vAnchor="text" w:hAnchor="text" w:xAlign="center" w:y="1"/>
              <w:shd w:val="clear" w:color="auto" w:fill="auto"/>
              <w:rPr>
                <w:b w:val="0"/>
                <w:sz w:val="24"/>
                <w:szCs w:val="24"/>
              </w:rPr>
            </w:pPr>
            <w:r w:rsidRPr="003C6D11">
              <w:rPr>
                <w:rStyle w:val="211pt"/>
                <w:rFonts w:eastAsia="Segoe UI"/>
                <w:b w:val="0"/>
                <w:sz w:val="24"/>
                <w:szCs w:val="24"/>
              </w:rPr>
              <w:t>ПАРАМЕТРЫ</w:t>
            </w: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framePr w:w="9586" w:wrap="notBeside" w:vAnchor="text" w:hAnchor="text" w:xAlign="center" w:y="1"/>
              <w:rPr>
                <w:rFonts w:cs="Times New Roman"/>
                <w:sz w:val="24"/>
                <w:szCs w:val="24"/>
              </w:rPr>
            </w:pPr>
            <w:r w:rsidRPr="003C6D11">
              <w:rPr>
                <w:rStyle w:val="211pt"/>
                <w:rFonts w:eastAsia="Segoe UI"/>
                <w:sz w:val="24"/>
                <w:szCs w:val="24"/>
              </w:rPr>
              <w:t>Организация образовательного</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r w:rsidRPr="003C6D11">
              <w:rPr>
                <w:rStyle w:val="211pt"/>
                <w:rFonts w:eastAsia="Segoe UI"/>
                <w:b w:val="0"/>
                <w:sz w:val="24"/>
                <w:szCs w:val="24"/>
              </w:rPr>
              <w:t>процесса</w:t>
            </w:r>
          </w:p>
        </w:tc>
        <w:tc>
          <w:tcPr>
            <w:tcW w:w="6934" w:type="dxa"/>
          </w:tcPr>
          <w:p w:rsidR="003C6D11" w:rsidRPr="003C6D11" w:rsidRDefault="003C6D11" w:rsidP="003C6D11">
            <w:pPr>
              <w:framePr w:w="9586" w:wrap="notBeside" w:vAnchor="text" w:hAnchor="text" w:xAlign="center" w:y="1"/>
              <w:jc w:val="both"/>
              <w:rPr>
                <w:rFonts w:cs="Times New Roman"/>
                <w:sz w:val="24"/>
                <w:szCs w:val="24"/>
              </w:rPr>
            </w:pPr>
            <w:r w:rsidRPr="003C6D11">
              <w:rPr>
                <w:rStyle w:val="211pt"/>
                <w:rFonts w:eastAsia="Segoe UI"/>
                <w:sz w:val="24"/>
                <w:szCs w:val="24"/>
              </w:rPr>
              <w:t>*Планирование работы (планы воспитательной, массовой работы, конспекты занятий, положения).</w:t>
            </w:r>
          </w:p>
          <w:p w:rsidR="003C6D11" w:rsidRPr="003C6D11" w:rsidRDefault="003C6D11" w:rsidP="003C6D11">
            <w:pPr>
              <w:framePr w:w="9586" w:wrap="notBeside" w:vAnchor="text" w:hAnchor="text" w:xAlign="center" w:y="1"/>
              <w:jc w:val="both"/>
              <w:rPr>
                <w:rFonts w:cs="Times New Roman"/>
                <w:sz w:val="24"/>
                <w:szCs w:val="24"/>
              </w:rPr>
            </w:pPr>
            <w:r w:rsidRPr="003C6D11">
              <w:rPr>
                <w:rStyle w:val="211pt"/>
                <w:rFonts w:eastAsia="Segoe UI"/>
                <w:sz w:val="24"/>
                <w:szCs w:val="24"/>
              </w:rPr>
              <w:t>*Качество:</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rStyle w:val="211pt"/>
                <w:rFonts w:eastAsia="Segoe UI"/>
                <w:sz w:val="24"/>
                <w:szCs w:val="24"/>
              </w:rPr>
              <w:t>- реализации планов (воспитательной, организационно-</w:t>
            </w:r>
            <w:r w:rsidRPr="003C6D11">
              <w:rPr>
                <w:sz w:val="24"/>
                <w:szCs w:val="24"/>
              </w:rPr>
              <w:t xml:space="preserve"> массовой работы, конспекты занятий, положения)</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r w:rsidRPr="003C6D11">
              <w:rPr>
                <w:b w:val="0"/>
                <w:sz w:val="24"/>
                <w:szCs w:val="24"/>
              </w:rPr>
              <w:t>- организации и проведения мероприятий, проводимых педагогическим коллективом (занятий, праздников, экскурсий)</w:t>
            </w: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rStyle w:val="10Exact"/>
                <w:sz w:val="24"/>
                <w:szCs w:val="24"/>
              </w:rPr>
              <w:t>Организация работы</w:t>
            </w:r>
          </w:p>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rStyle w:val="10Exact"/>
                <w:sz w:val="24"/>
                <w:szCs w:val="24"/>
              </w:rPr>
              <w:t>сохранению укреплению</w:t>
            </w:r>
          </w:p>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rStyle w:val="10Exact"/>
                <w:sz w:val="24"/>
                <w:szCs w:val="24"/>
              </w:rPr>
              <w:t>здоровья воспитанников</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p>
        </w:tc>
        <w:tc>
          <w:tcPr>
            <w:tcW w:w="6934" w:type="dxa"/>
          </w:tcPr>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sz w:val="24"/>
                <w:szCs w:val="24"/>
              </w:rPr>
              <w:t xml:space="preserve">*Наличие и качество оформления документации </w:t>
            </w:r>
          </w:p>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sz w:val="24"/>
                <w:szCs w:val="24"/>
              </w:rPr>
              <w:t>* Наличие в журнале и качество проведения инструктажа по ТБ</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*Организация профилактической работы (беседы, восстановительные мероприятия)</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pStyle w:val="101"/>
              <w:framePr w:w="9586" w:wrap="notBeside" w:vAnchor="text" w:hAnchor="text" w:xAlign="center" w:y="1"/>
              <w:shd w:val="clear" w:color="auto" w:fill="auto"/>
              <w:tabs>
                <w:tab w:val="left" w:pos="1853"/>
              </w:tabs>
              <w:spacing w:after="0" w:line="240" w:lineRule="auto"/>
              <w:jc w:val="left"/>
              <w:rPr>
                <w:sz w:val="24"/>
                <w:szCs w:val="24"/>
              </w:rPr>
            </w:pPr>
            <w:r w:rsidRPr="003C6D11">
              <w:rPr>
                <w:rStyle w:val="10Exact"/>
                <w:sz w:val="24"/>
                <w:szCs w:val="24"/>
              </w:rPr>
              <w:t>Организация работы</w:t>
            </w:r>
            <w:r w:rsidRPr="003C6D11">
              <w:rPr>
                <w:rStyle w:val="10Exact"/>
                <w:sz w:val="24"/>
                <w:szCs w:val="24"/>
              </w:rPr>
              <w:tab/>
              <w:t>по</w:t>
            </w:r>
          </w:p>
          <w:p w:rsidR="003C6D11" w:rsidRPr="003C6D11" w:rsidRDefault="003C6D11" w:rsidP="003C6D11">
            <w:pPr>
              <w:pStyle w:val="101"/>
              <w:framePr w:w="9586" w:wrap="notBeside" w:vAnchor="text" w:hAnchor="text" w:xAlign="center" w:y="1"/>
              <w:shd w:val="clear" w:color="auto" w:fill="auto"/>
              <w:tabs>
                <w:tab w:val="left" w:pos="1555"/>
              </w:tabs>
              <w:spacing w:after="0" w:line="240" w:lineRule="auto"/>
              <w:rPr>
                <w:sz w:val="24"/>
                <w:szCs w:val="24"/>
              </w:rPr>
            </w:pPr>
            <w:r w:rsidRPr="003C6D11">
              <w:rPr>
                <w:rStyle w:val="10Exact"/>
                <w:sz w:val="24"/>
                <w:szCs w:val="24"/>
              </w:rPr>
              <w:t>реализации</w:t>
            </w:r>
            <w:r w:rsidRPr="003C6D11">
              <w:rPr>
                <w:rStyle w:val="10Exact"/>
                <w:sz w:val="24"/>
                <w:szCs w:val="24"/>
              </w:rPr>
              <w:tab/>
              <w:t>прав</w:t>
            </w:r>
          </w:p>
          <w:p w:rsidR="003C6D11" w:rsidRPr="003C6D11" w:rsidRDefault="003C6D11" w:rsidP="003C6D11">
            <w:pPr>
              <w:pStyle w:val="101"/>
              <w:framePr w:w="9586" w:wrap="notBeside" w:vAnchor="text" w:hAnchor="text" w:xAlign="center" w:y="1"/>
              <w:shd w:val="clear" w:color="auto" w:fill="auto"/>
              <w:spacing w:after="0" w:line="240" w:lineRule="auto"/>
              <w:rPr>
                <w:b/>
                <w:sz w:val="24"/>
                <w:szCs w:val="24"/>
              </w:rPr>
            </w:pPr>
            <w:r w:rsidRPr="003C6D11">
              <w:rPr>
                <w:rStyle w:val="10Exact"/>
                <w:sz w:val="24"/>
                <w:szCs w:val="24"/>
              </w:rPr>
              <w:t xml:space="preserve">ребёнка </w:t>
            </w:r>
          </w:p>
        </w:tc>
        <w:tc>
          <w:tcPr>
            <w:tcW w:w="6934" w:type="dxa"/>
          </w:tcPr>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Качество работы с обучающимися:</w:t>
            </w:r>
          </w:p>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sz w:val="24"/>
                <w:szCs w:val="24"/>
              </w:rPr>
              <w:t>по изучению нормативных документов по правам ребёнка (наблюдение, собеседование);</w:t>
            </w:r>
          </w:p>
          <w:p w:rsidR="003C6D11" w:rsidRPr="003C6D11" w:rsidRDefault="003C6D11" w:rsidP="003C6D11">
            <w:pPr>
              <w:pStyle w:val="101"/>
              <w:framePr w:w="9586" w:wrap="notBeside" w:vAnchor="text" w:hAnchor="text" w:xAlign="center" w:y="1"/>
              <w:shd w:val="clear" w:color="auto" w:fill="auto"/>
              <w:spacing w:after="0" w:line="240" w:lineRule="auto"/>
              <w:jc w:val="left"/>
              <w:rPr>
                <w:b/>
                <w:sz w:val="24"/>
                <w:szCs w:val="24"/>
              </w:rPr>
            </w:pPr>
            <w:r w:rsidRPr="003C6D11">
              <w:rPr>
                <w:sz w:val="24"/>
                <w:szCs w:val="24"/>
              </w:rPr>
              <w:t xml:space="preserve">нормативной документации, определяющей права ребёнка </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rStyle w:val="10Exact"/>
                <w:sz w:val="24"/>
                <w:szCs w:val="24"/>
              </w:rPr>
              <w:t>Информационно</w:t>
            </w:r>
            <w:r w:rsidRPr="003C6D11">
              <w:rPr>
                <w:rStyle w:val="10Exact"/>
                <w:sz w:val="24"/>
                <w:szCs w:val="24"/>
              </w:rPr>
              <w:softHyphen/>
              <w:t>-</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rStyle w:val="10Exact"/>
                <w:sz w:val="24"/>
                <w:szCs w:val="24"/>
              </w:rPr>
              <w:t>методическое обеспечение</w:t>
            </w:r>
            <w:r w:rsidRPr="003C6D11">
              <w:rPr>
                <w:rStyle w:val="211pt"/>
                <w:rFonts w:eastAsia="Segoe UI"/>
                <w:sz w:val="24"/>
                <w:szCs w:val="24"/>
              </w:rPr>
              <w:t xml:space="preserve"> </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p>
        </w:tc>
        <w:tc>
          <w:tcPr>
            <w:tcW w:w="6934" w:type="dxa"/>
          </w:tcPr>
          <w:p w:rsidR="003C6D11" w:rsidRPr="003C6D11" w:rsidRDefault="003C6D11" w:rsidP="003C6D11">
            <w:pPr>
              <w:pStyle w:val="101"/>
              <w:framePr w:w="9586" w:wrap="notBeside" w:vAnchor="text" w:hAnchor="text" w:xAlign="center" w:y="1"/>
              <w:shd w:val="clear" w:color="auto" w:fill="auto"/>
              <w:spacing w:after="0" w:line="240" w:lineRule="auto"/>
              <w:jc w:val="left"/>
              <w:rPr>
                <w:sz w:val="24"/>
                <w:szCs w:val="24"/>
              </w:rPr>
            </w:pPr>
            <w:r w:rsidRPr="003C6D11">
              <w:rPr>
                <w:sz w:val="24"/>
                <w:szCs w:val="24"/>
              </w:rPr>
              <w:t>*Уровень:</w:t>
            </w:r>
          </w:p>
          <w:p w:rsidR="003C6D11" w:rsidRPr="003C6D11" w:rsidRDefault="003C6D11" w:rsidP="003C6D11">
            <w:pPr>
              <w:pStyle w:val="101"/>
              <w:framePr w:w="9586" w:wrap="notBeside" w:vAnchor="text" w:hAnchor="text" w:xAlign="center" w:y="1"/>
              <w:shd w:val="clear" w:color="auto" w:fill="auto"/>
              <w:tabs>
                <w:tab w:val="left" w:pos="2688"/>
                <w:tab w:val="right" w:pos="6355"/>
              </w:tabs>
              <w:spacing w:after="0" w:line="240" w:lineRule="auto"/>
              <w:rPr>
                <w:sz w:val="24"/>
                <w:szCs w:val="24"/>
              </w:rPr>
            </w:pPr>
            <w:r w:rsidRPr="003C6D11">
              <w:rPr>
                <w:sz w:val="24"/>
                <w:szCs w:val="24"/>
              </w:rPr>
              <w:t>-информационно-</w:t>
            </w:r>
            <w:r w:rsidRPr="003C6D11">
              <w:rPr>
                <w:sz w:val="24"/>
                <w:szCs w:val="24"/>
              </w:rPr>
              <w:tab/>
              <w:t>методического</w:t>
            </w:r>
            <w:r w:rsidRPr="003C6D11">
              <w:rPr>
                <w:sz w:val="24"/>
                <w:szCs w:val="24"/>
              </w:rPr>
              <w:tab/>
              <w:t>обеспечения</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образовательного процесса;</w:t>
            </w:r>
          </w:p>
          <w:p w:rsidR="003C6D11" w:rsidRPr="003C6D11" w:rsidRDefault="003C6D11" w:rsidP="003C6D11">
            <w:pPr>
              <w:pStyle w:val="101"/>
              <w:framePr w:w="9586" w:wrap="notBeside" w:vAnchor="text" w:hAnchor="text" w:xAlign="center" w:y="1"/>
              <w:shd w:val="clear" w:color="auto" w:fill="auto"/>
              <w:tabs>
                <w:tab w:val="right" w:pos="9458"/>
              </w:tabs>
              <w:spacing w:after="0" w:line="240" w:lineRule="auto"/>
              <w:rPr>
                <w:sz w:val="24"/>
                <w:szCs w:val="24"/>
              </w:rPr>
            </w:pPr>
            <w:r w:rsidRPr="003C6D11">
              <w:rPr>
                <w:sz w:val="24"/>
                <w:szCs w:val="24"/>
              </w:rPr>
              <w:t>-методической готовности педагога</w:t>
            </w:r>
            <w:r w:rsidRPr="003C6D11">
              <w:rPr>
                <w:sz w:val="24"/>
                <w:szCs w:val="24"/>
              </w:rPr>
              <w:tab/>
              <w:t>дополнительного</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образования</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*Участие педагогических работников:</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-в методической работе</w:t>
            </w:r>
          </w:p>
          <w:p w:rsidR="003C6D11" w:rsidRPr="003C6D11" w:rsidRDefault="003C6D11" w:rsidP="003C6D11">
            <w:pPr>
              <w:pStyle w:val="101"/>
              <w:framePr w:w="9586" w:wrap="notBeside" w:vAnchor="text" w:hAnchor="text" w:xAlign="center" w:y="1"/>
              <w:shd w:val="clear" w:color="auto" w:fill="auto"/>
              <w:tabs>
                <w:tab w:val="right" w:pos="9458"/>
              </w:tabs>
              <w:spacing w:after="0" w:line="240" w:lineRule="auto"/>
              <w:rPr>
                <w:sz w:val="24"/>
                <w:szCs w:val="24"/>
              </w:rPr>
            </w:pPr>
            <w:r w:rsidRPr="003C6D11">
              <w:rPr>
                <w:sz w:val="24"/>
                <w:szCs w:val="24"/>
              </w:rPr>
              <w:t>-в обобщении и распространении передового педагогического</w:t>
            </w:r>
            <w:r w:rsidRPr="003C6D11">
              <w:rPr>
                <w:sz w:val="24"/>
                <w:szCs w:val="24"/>
              </w:rPr>
              <w:tab/>
              <w:t>опыта</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*Повышение квалификации:</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-повышение образования в средних специальных и высших учебных заведениях;</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-обучение на курсах повышения квалификации;</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 уровень самообразования</w:t>
            </w:r>
          </w:p>
          <w:p w:rsidR="003C6D11" w:rsidRPr="003C6D11" w:rsidRDefault="003C6D11" w:rsidP="003C6D11">
            <w:pPr>
              <w:pStyle w:val="101"/>
              <w:framePr w:w="9586" w:wrap="notBeside" w:vAnchor="text" w:hAnchor="text" w:xAlign="center" w:y="1"/>
              <w:shd w:val="clear" w:color="auto" w:fill="auto"/>
              <w:spacing w:after="0" w:line="240" w:lineRule="auto"/>
              <w:rPr>
                <w:sz w:val="24"/>
                <w:szCs w:val="24"/>
              </w:rPr>
            </w:pPr>
            <w:r w:rsidRPr="003C6D11">
              <w:rPr>
                <w:sz w:val="24"/>
                <w:szCs w:val="24"/>
              </w:rPr>
              <w:t>*Развитие личностных качеств обучающихся</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r w:rsidRPr="003C6D11">
              <w:rPr>
                <w:b w:val="0"/>
                <w:sz w:val="24"/>
                <w:szCs w:val="24"/>
              </w:rPr>
              <w:t>*Выполнение рекомендаций по итогам контроля</w:t>
            </w: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framePr w:w="9586" w:wrap="notBeside" w:vAnchor="text" w:hAnchor="text" w:xAlign="center" w:y="1"/>
              <w:rPr>
                <w:rFonts w:cs="Times New Roman"/>
                <w:sz w:val="24"/>
                <w:szCs w:val="24"/>
              </w:rPr>
            </w:pPr>
            <w:r w:rsidRPr="003C6D11">
              <w:rPr>
                <w:rStyle w:val="211pt"/>
                <w:rFonts w:eastAsia="Segoe UI"/>
                <w:sz w:val="24"/>
                <w:szCs w:val="24"/>
              </w:rPr>
              <w:t>Результативность</w:t>
            </w:r>
          </w:p>
          <w:p w:rsidR="003C6D11" w:rsidRPr="003C6D11" w:rsidRDefault="003C6D11" w:rsidP="003C6D11">
            <w:pPr>
              <w:framePr w:w="9586" w:wrap="notBeside" w:vAnchor="text" w:hAnchor="text" w:xAlign="center" w:y="1"/>
              <w:rPr>
                <w:rFonts w:cs="Times New Roman"/>
                <w:sz w:val="24"/>
                <w:szCs w:val="24"/>
              </w:rPr>
            </w:pPr>
            <w:r w:rsidRPr="003C6D11">
              <w:rPr>
                <w:rStyle w:val="211pt"/>
                <w:rFonts w:eastAsia="Segoe UI"/>
                <w:sz w:val="24"/>
                <w:szCs w:val="24"/>
              </w:rPr>
              <w:t>образовательного</w:t>
            </w: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r w:rsidRPr="003C6D11">
              <w:rPr>
                <w:rStyle w:val="211pt"/>
                <w:rFonts w:eastAsia="Segoe UI"/>
                <w:b w:val="0"/>
                <w:sz w:val="24"/>
                <w:szCs w:val="24"/>
              </w:rPr>
              <w:t>процесса</w:t>
            </w:r>
          </w:p>
        </w:tc>
        <w:tc>
          <w:tcPr>
            <w:tcW w:w="6934" w:type="dxa"/>
          </w:tcPr>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b w:val="0"/>
                <w:sz w:val="24"/>
                <w:szCs w:val="24"/>
              </w:rPr>
            </w:pPr>
            <w:r w:rsidRPr="003C6D11">
              <w:rPr>
                <w:rStyle w:val="211pt"/>
                <w:rFonts w:eastAsia="Segoe UI"/>
                <w:b w:val="0"/>
                <w:sz w:val="24"/>
                <w:szCs w:val="24"/>
              </w:rPr>
              <w:t>*Сохранность контингента обучающихся</w:t>
            </w: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b w:val="0"/>
                <w:sz w:val="24"/>
                <w:szCs w:val="24"/>
              </w:rPr>
            </w:pPr>
            <w:r w:rsidRPr="003C6D11">
              <w:rPr>
                <w:rStyle w:val="211pt"/>
                <w:rFonts w:eastAsia="Segoe UI"/>
                <w:b w:val="0"/>
                <w:sz w:val="24"/>
                <w:szCs w:val="24"/>
              </w:rPr>
              <w:t>*Сохранность здоровья обучающихся</w:t>
            </w: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b w:val="0"/>
                <w:sz w:val="24"/>
                <w:szCs w:val="24"/>
              </w:rPr>
            </w:pPr>
            <w:r w:rsidRPr="003C6D11">
              <w:rPr>
                <w:rStyle w:val="211pt"/>
                <w:rFonts w:eastAsia="Segoe UI"/>
                <w:b w:val="0"/>
                <w:sz w:val="24"/>
                <w:szCs w:val="24"/>
              </w:rPr>
              <w:t xml:space="preserve">*Полнота реализации учебных программ, планов </w:t>
            </w: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b w:val="0"/>
                <w:sz w:val="24"/>
                <w:szCs w:val="24"/>
              </w:rPr>
            </w:pPr>
            <w:r w:rsidRPr="003C6D11">
              <w:rPr>
                <w:rStyle w:val="211pt"/>
                <w:rFonts w:eastAsia="Segoe UI"/>
                <w:b w:val="0"/>
                <w:sz w:val="24"/>
                <w:szCs w:val="24"/>
              </w:rPr>
              <w:t>*Уровень развития детского коллектива (наличие традиций)</w:t>
            </w: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sz w:val="24"/>
                <w:szCs w:val="24"/>
              </w:rPr>
            </w:pP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sz w:val="24"/>
                <w:szCs w:val="24"/>
              </w:rPr>
            </w:pPr>
          </w:p>
          <w:p w:rsidR="003C6D11" w:rsidRPr="003C6D11" w:rsidRDefault="003C6D11" w:rsidP="003C6D11">
            <w:pPr>
              <w:pStyle w:val="36"/>
              <w:framePr w:w="9586" w:wrap="notBeside" w:vAnchor="text" w:hAnchor="text" w:xAlign="center" w:y="1"/>
              <w:shd w:val="clear" w:color="auto" w:fill="auto"/>
              <w:spacing w:line="240" w:lineRule="auto"/>
              <w:rPr>
                <w:rStyle w:val="211pt"/>
                <w:rFonts w:eastAsia="Segoe UI"/>
                <w:sz w:val="24"/>
                <w:szCs w:val="24"/>
              </w:rPr>
            </w:pPr>
          </w:p>
          <w:p w:rsidR="003C6D11" w:rsidRPr="003C6D11" w:rsidRDefault="003C6D11" w:rsidP="003C6D11">
            <w:pPr>
              <w:pStyle w:val="36"/>
              <w:framePr w:w="9586" w:wrap="notBeside" w:vAnchor="text" w:hAnchor="text" w:xAlign="center" w:y="1"/>
              <w:shd w:val="clear" w:color="auto" w:fill="auto"/>
              <w:spacing w:line="240" w:lineRule="auto"/>
              <w:rPr>
                <w:b w:val="0"/>
                <w:sz w:val="24"/>
                <w:szCs w:val="24"/>
              </w:rPr>
            </w:pPr>
          </w:p>
        </w:tc>
      </w:tr>
      <w:tr w:rsidR="003C6D11" w:rsidRPr="003C6D11" w:rsidTr="003C6D11">
        <w:tc>
          <w:tcPr>
            <w:tcW w:w="723" w:type="dxa"/>
          </w:tcPr>
          <w:p w:rsidR="003C6D11" w:rsidRPr="003C6D11" w:rsidRDefault="003C6D11" w:rsidP="003C6D11">
            <w:pPr>
              <w:pStyle w:val="36"/>
              <w:framePr w:w="9586" w:wrap="notBeside" w:vAnchor="text" w:hAnchor="text" w:xAlign="center" w:y="1"/>
              <w:widowControl/>
              <w:numPr>
                <w:ilvl w:val="0"/>
                <w:numId w:val="27"/>
              </w:numPr>
              <w:shd w:val="clear" w:color="auto" w:fill="auto"/>
              <w:rPr>
                <w:b w:val="0"/>
                <w:sz w:val="24"/>
                <w:szCs w:val="24"/>
              </w:rPr>
            </w:pPr>
          </w:p>
        </w:tc>
        <w:tc>
          <w:tcPr>
            <w:tcW w:w="2145" w:type="dxa"/>
          </w:tcPr>
          <w:p w:rsidR="003C6D11" w:rsidRPr="003C6D11" w:rsidRDefault="003C6D11" w:rsidP="003C6D11">
            <w:pPr>
              <w:framePr w:w="9586" w:wrap="notBeside" w:vAnchor="text" w:hAnchor="text" w:xAlign="center" w:y="1"/>
              <w:spacing w:after="180"/>
              <w:rPr>
                <w:rFonts w:cs="Times New Roman"/>
                <w:sz w:val="24"/>
                <w:szCs w:val="24"/>
              </w:rPr>
            </w:pPr>
            <w:r w:rsidRPr="003C6D11">
              <w:rPr>
                <w:rStyle w:val="211pt"/>
                <w:rFonts w:eastAsia="Segoe UI"/>
                <w:sz w:val="24"/>
                <w:szCs w:val="24"/>
              </w:rPr>
              <w:t>Результат</w:t>
            </w:r>
          </w:p>
          <w:p w:rsidR="003C6D11" w:rsidRPr="003C6D11" w:rsidRDefault="003C6D11" w:rsidP="003C6D11">
            <w:pPr>
              <w:framePr w:w="9586" w:wrap="notBeside" w:vAnchor="text" w:hAnchor="text" w:xAlign="center" w:y="1"/>
              <w:spacing w:before="180"/>
              <w:rPr>
                <w:rFonts w:cs="Times New Roman"/>
                <w:sz w:val="24"/>
                <w:szCs w:val="24"/>
              </w:rPr>
            </w:pPr>
            <w:r w:rsidRPr="003C6D11">
              <w:rPr>
                <w:rStyle w:val="211pt"/>
                <w:rFonts w:eastAsia="Segoe UI"/>
                <w:sz w:val="24"/>
                <w:szCs w:val="24"/>
              </w:rPr>
              <w:t>образования</w:t>
            </w:r>
          </w:p>
        </w:tc>
        <w:tc>
          <w:tcPr>
            <w:tcW w:w="6934" w:type="dxa"/>
          </w:tcPr>
          <w:p w:rsidR="003C6D11" w:rsidRPr="003C6D11" w:rsidRDefault="003C6D11" w:rsidP="003C6D11">
            <w:pPr>
              <w:framePr w:w="9586" w:wrap="notBeside" w:vAnchor="text" w:hAnchor="text" w:xAlign="center" w:y="1"/>
              <w:rPr>
                <w:rFonts w:cs="Times New Roman"/>
                <w:sz w:val="24"/>
                <w:szCs w:val="24"/>
              </w:rPr>
            </w:pPr>
            <w:r w:rsidRPr="003C6D11">
              <w:rPr>
                <w:rStyle w:val="211pt"/>
                <w:rFonts w:eastAsia="Segoe UI"/>
                <w:sz w:val="24"/>
                <w:szCs w:val="24"/>
              </w:rPr>
              <w:t>*Динамика развития личностных качеств обучающихся *Динамика творческих достижений воспитанников</w:t>
            </w:r>
          </w:p>
        </w:tc>
      </w:tr>
    </w:tbl>
    <w:p w:rsidR="003C6D11" w:rsidRPr="003C6D11" w:rsidRDefault="003C6D11" w:rsidP="003C6D11">
      <w:pPr>
        <w:pStyle w:val="36"/>
        <w:framePr w:w="9586" w:wrap="notBeside" w:vAnchor="text" w:hAnchor="text" w:xAlign="center" w:y="1"/>
        <w:shd w:val="clear" w:color="auto" w:fill="auto"/>
        <w:rPr>
          <w:sz w:val="24"/>
          <w:szCs w:val="24"/>
        </w:rPr>
      </w:pPr>
    </w:p>
    <w:p w:rsidR="003C6D11" w:rsidRPr="003C6D11" w:rsidRDefault="003C6D11" w:rsidP="003C6D11">
      <w:pPr>
        <w:pStyle w:val="36"/>
        <w:framePr w:w="9586" w:wrap="notBeside" w:vAnchor="text" w:hAnchor="text" w:xAlign="center" w:y="1"/>
        <w:shd w:val="clear" w:color="auto" w:fill="auto"/>
        <w:rPr>
          <w:sz w:val="24"/>
          <w:szCs w:val="24"/>
        </w:rPr>
      </w:pPr>
    </w:p>
    <w:p w:rsidR="003C6D11" w:rsidRPr="003C6D11" w:rsidRDefault="003C6D11" w:rsidP="003C6D11">
      <w:pPr>
        <w:framePr w:w="9586" w:wrap="notBeside" w:vAnchor="text" w:hAnchor="text" w:xAlign="center" w:y="1"/>
        <w:rPr>
          <w:rFonts w:ascii="Times New Roman" w:hAnsi="Times New Roman" w:cs="Times New Roman"/>
          <w:sz w:val="24"/>
          <w:szCs w:val="24"/>
        </w:rPr>
      </w:pPr>
    </w:p>
    <w:p w:rsidR="003C6D11" w:rsidRPr="003C6D11" w:rsidRDefault="003C6D11" w:rsidP="003C6D11">
      <w:pPr>
        <w:pStyle w:val="101"/>
        <w:shd w:val="clear" w:color="auto" w:fill="auto"/>
        <w:spacing w:after="0" w:line="413" w:lineRule="exact"/>
        <w:rPr>
          <w:sz w:val="24"/>
          <w:szCs w:val="24"/>
        </w:rPr>
      </w:pPr>
    </w:p>
    <w:p w:rsidR="003C6D11" w:rsidRPr="003C6D11" w:rsidRDefault="003C6D11" w:rsidP="003C6D11">
      <w:pPr>
        <w:framePr w:w="9586" w:wrap="notBeside" w:vAnchor="text" w:hAnchor="text" w:xAlign="center" w:y="1"/>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sectPr w:rsidR="003C6D11" w:rsidRPr="003C6D11">
          <w:footerReference w:type="default" r:id="rId13"/>
          <w:footerReference w:type="first" r:id="rId14"/>
          <w:pgSz w:w="11900" w:h="16840"/>
          <w:pgMar w:top="965" w:right="1015" w:bottom="1237" w:left="1299" w:header="0" w:footer="3" w:gutter="0"/>
          <w:cols w:space="720"/>
          <w:noEndnote/>
          <w:titlePg/>
          <w:docGrid w:linePitch="360"/>
        </w:sectPr>
      </w:pPr>
    </w:p>
    <w:p w:rsidR="003C6D11" w:rsidRPr="003C6D11" w:rsidRDefault="003C6D11" w:rsidP="003C6D11">
      <w:pPr>
        <w:pStyle w:val="80"/>
        <w:shd w:val="clear" w:color="auto" w:fill="auto"/>
        <w:spacing w:line="280" w:lineRule="exact"/>
        <w:jc w:val="center"/>
        <w:rPr>
          <w:sz w:val="24"/>
          <w:szCs w:val="24"/>
        </w:rPr>
      </w:pPr>
      <w:r w:rsidRPr="003C6D11">
        <w:rPr>
          <w:sz w:val="24"/>
          <w:szCs w:val="24"/>
        </w:rPr>
        <w:lastRenderedPageBreak/>
        <w:t>Методика оценивания</w:t>
      </w:r>
    </w:p>
    <w:p w:rsidR="003C6D11" w:rsidRPr="003C6D11" w:rsidRDefault="003C6D11" w:rsidP="003C6D11">
      <w:pPr>
        <w:pStyle w:val="80"/>
        <w:shd w:val="clear" w:color="auto" w:fill="auto"/>
        <w:spacing w:line="280" w:lineRule="exact"/>
        <w:jc w:val="center"/>
        <w:rPr>
          <w:sz w:val="24"/>
          <w:szCs w:val="24"/>
        </w:rPr>
      </w:pPr>
      <w:r w:rsidRPr="003C6D11">
        <w:rPr>
          <w:sz w:val="24"/>
          <w:szCs w:val="24"/>
        </w:rPr>
        <w:t>результата реализации образовательной программы</w:t>
      </w:r>
    </w:p>
    <w:p w:rsidR="003C6D11" w:rsidRPr="003C6D11" w:rsidRDefault="003C6D11" w:rsidP="003C6D11">
      <w:pPr>
        <w:rPr>
          <w:rFonts w:ascii="Times New Roman" w:hAnsi="Times New Roman" w:cs="Times New Roman"/>
          <w:sz w:val="24"/>
          <w:szCs w:val="24"/>
        </w:rPr>
        <w:sectPr w:rsidR="003C6D11" w:rsidRPr="003C6D11" w:rsidSect="003C6D11">
          <w:footerReference w:type="default" r:id="rId15"/>
          <w:footerReference w:type="first" r:id="rId16"/>
          <w:pgSz w:w="16840" w:h="11900" w:orient="landscape"/>
          <w:pgMar w:top="1142" w:right="0" w:bottom="1405" w:left="0" w:header="0" w:footer="3" w:gutter="0"/>
          <w:cols w:space="720"/>
          <w:noEndnote/>
          <w:titlePg/>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05"/>
        <w:gridCol w:w="1762"/>
        <w:gridCol w:w="3984"/>
        <w:gridCol w:w="2693"/>
        <w:gridCol w:w="2126"/>
        <w:gridCol w:w="1277"/>
        <w:gridCol w:w="1277"/>
        <w:gridCol w:w="1512"/>
      </w:tblGrid>
      <w:tr w:rsidR="003C6D11" w:rsidRPr="003C6D11" w:rsidTr="003C6D11">
        <w:trPr>
          <w:trHeight w:hRule="exact" w:val="523"/>
          <w:jc w:val="center"/>
        </w:trPr>
        <w:tc>
          <w:tcPr>
            <w:tcW w:w="605"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w:t>
            </w:r>
          </w:p>
        </w:tc>
        <w:tc>
          <w:tcPr>
            <w:tcW w:w="1762"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Показатели</w:t>
            </w:r>
          </w:p>
        </w:tc>
        <w:tc>
          <w:tcPr>
            <w:tcW w:w="3984"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Параметры</w:t>
            </w:r>
          </w:p>
        </w:tc>
        <w:tc>
          <w:tcPr>
            <w:tcW w:w="2693"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Основные способы сбора информации</w:t>
            </w:r>
          </w:p>
        </w:tc>
        <w:tc>
          <w:tcPr>
            <w:tcW w:w="2126"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after="60" w:line="240" w:lineRule="auto"/>
              <w:rPr>
                <w:rFonts w:ascii="Times New Roman" w:hAnsi="Times New Roman" w:cs="Times New Roman"/>
                <w:sz w:val="24"/>
                <w:szCs w:val="24"/>
              </w:rPr>
            </w:pPr>
            <w:r w:rsidRPr="003C6D11">
              <w:rPr>
                <w:rStyle w:val="211pt"/>
                <w:rFonts w:eastAsia="Segoe UI"/>
                <w:sz w:val="24"/>
                <w:szCs w:val="24"/>
              </w:rPr>
              <w:t>Источники</w:t>
            </w:r>
          </w:p>
          <w:p w:rsidR="003C6D11" w:rsidRPr="003C6D11" w:rsidRDefault="003C6D11" w:rsidP="003C6D11">
            <w:pPr>
              <w:framePr w:w="15235" w:wrap="notBeside" w:vAnchor="text" w:hAnchor="text" w:xAlign="center" w:y="1"/>
              <w:spacing w:before="60" w:line="240" w:lineRule="auto"/>
              <w:rPr>
                <w:rFonts w:ascii="Times New Roman" w:hAnsi="Times New Roman" w:cs="Times New Roman"/>
                <w:sz w:val="24"/>
                <w:szCs w:val="24"/>
              </w:rPr>
            </w:pPr>
            <w:r w:rsidRPr="003C6D11">
              <w:rPr>
                <w:rStyle w:val="211pt"/>
                <w:rFonts w:eastAsia="Segoe UI"/>
                <w:sz w:val="24"/>
                <w:szCs w:val="24"/>
              </w:rPr>
              <w:t>информации</w:t>
            </w:r>
          </w:p>
        </w:tc>
        <w:tc>
          <w:tcPr>
            <w:tcW w:w="1277" w:type="dxa"/>
            <w:vMerge w:val="restart"/>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roofErr w:type="spellStart"/>
            <w:r w:rsidRPr="003C6D11">
              <w:rPr>
                <w:rStyle w:val="211pt"/>
                <w:rFonts w:eastAsia="Segoe UI"/>
                <w:sz w:val="24"/>
                <w:szCs w:val="24"/>
              </w:rPr>
              <w:t>Периодич</w:t>
            </w:r>
            <w:proofErr w:type="spellEnd"/>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roofErr w:type="spellStart"/>
            <w:r w:rsidRPr="003C6D11">
              <w:rPr>
                <w:rStyle w:val="211pt"/>
                <w:rFonts w:eastAsia="Segoe UI"/>
                <w:sz w:val="24"/>
                <w:szCs w:val="24"/>
              </w:rPr>
              <w:t>ность</w:t>
            </w:r>
            <w:proofErr w:type="spellEnd"/>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сбора и</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оценки</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roofErr w:type="spellStart"/>
            <w:r w:rsidRPr="003C6D11">
              <w:rPr>
                <w:rStyle w:val="211pt"/>
                <w:rFonts w:eastAsia="Segoe UI"/>
                <w:sz w:val="24"/>
                <w:szCs w:val="24"/>
              </w:rPr>
              <w:t>информац</w:t>
            </w:r>
            <w:proofErr w:type="spellEnd"/>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roofErr w:type="spellStart"/>
            <w:r w:rsidRPr="003C6D11">
              <w:rPr>
                <w:rStyle w:val="211pt"/>
                <w:rFonts w:eastAsia="Segoe UI"/>
                <w:sz w:val="24"/>
                <w:szCs w:val="24"/>
              </w:rPr>
              <w:t>ии</w:t>
            </w:r>
            <w:proofErr w:type="spellEnd"/>
          </w:p>
        </w:tc>
        <w:tc>
          <w:tcPr>
            <w:tcW w:w="2789" w:type="dxa"/>
            <w:gridSpan w:val="2"/>
            <w:tcBorders>
              <w:top w:val="single" w:sz="4" w:space="0" w:color="auto"/>
              <w:left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Подведение итогов</w:t>
            </w:r>
          </w:p>
        </w:tc>
      </w:tr>
      <w:tr w:rsidR="003C6D11" w:rsidRPr="003C6D11" w:rsidTr="003C6D11">
        <w:trPr>
          <w:trHeight w:hRule="exact" w:val="906"/>
          <w:jc w:val="center"/>
        </w:trPr>
        <w:tc>
          <w:tcPr>
            <w:tcW w:w="605"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762"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3984"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2693"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2126"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277" w:type="dxa"/>
            <w:vMerge/>
            <w:tcBorders>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277"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сроки</w:t>
            </w:r>
          </w:p>
        </w:tc>
        <w:tc>
          <w:tcPr>
            <w:tcW w:w="1512" w:type="dxa"/>
            <w:tcBorders>
              <w:top w:val="single" w:sz="4" w:space="0" w:color="auto"/>
              <w:left w:val="single" w:sz="4" w:space="0" w:color="auto"/>
              <w:right w:val="single" w:sz="4" w:space="0" w:color="auto"/>
            </w:tcBorders>
            <w:shd w:val="clear" w:color="auto" w:fill="FFFFFF"/>
            <w:vAlign w:val="bottom"/>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форма</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предоставления</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информации</w:t>
            </w:r>
          </w:p>
        </w:tc>
      </w:tr>
      <w:tr w:rsidR="003C6D11" w:rsidRPr="003C6D11" w:rsidTr="003C6D11">
        <w:trPr>
          <w:trHeight w:hRule="exact" w:val="1699"/>
          <w:jc w:val="center"/>
        </w:trPr>
        <w:tc>
          <w:tcPr>
            <w:tcW w:w="605"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1</w:t>
            </w:r>
          </w:p>
        </w:tc>
        <w:tc>
          <w:tcPr>
            <w:tcW w:w="1762"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roofErr w:type="spellStart"/>
            <w:r w:rsidRPr="003C6D11">
              <w:rPr>
                <w:rStyle w:val="211pt"/>
                <w:rFonts w:eastAsia="Segoe UI"/>
                <w:sz w:val="24"/>
                <w:szCs w:val="24"/>
              </w:rPr>
              <w:t>Психолого</w:t>
            </w:r>
            <w:r w:rsidRPr="003C6D11">
              <w:rPr>
                <w:rStyle w:val="211pt"/>
                <w:rFonts w:eastAsia="Segoe UI"/>
                <w:sz w:val="24"/>
                <w:szCs w:val="24"/>
              </w:rPr>
              <w:softHyphen/>
            </w:r>
            <w:proofErr w:type="spellEnd"/>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педагогические</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условия</w:t>
            </w:r>
          </w:p>
        </w:tc>
        <w:tc>
          <w:tcPr>
            <w:tcW w:w="3984" w:type="dxa"/>
            <w:tcBorders>
              <w:top w:val="single" w:sz="4" w:space="0" w:color="auto"/>
              <w:left w:val="single" w:sz="4" w:space="0" w:color="auto"/>
            </w:tcBorders>
            <w:shd w:val="clear" w:color="auto" w:fill="FFFFFF"/>
            <w:vAlign w:val="bottom"/>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 xml:space="preserve">Качество созданных </w:t>
            </w:r>
            <w:proofErr w:type="spellStart"/>
            <w:r w:rsidRPr="003C6D11">
              <w:rPr>
                <w:rStyle w:val="211pt"/>
                <w:rFonts w:eastAsia="Segoe UI"/>
                <w:sz w:val="24"/>
                <w:szCs w:val="24"/>
              </w:rPr>
              <w:t>психолого</w:t>
            </w:r>
            <w:proofErr w:type="spellEnd"/>
            <w:r w:rsidRPr="003C6D11">
              <w:rPr>
                <w:rStyle w:val="211pt"/>
                <w:rFonts w:eastAsia="Segoe UI"/>
                <w:sz w:val="24"/>
                <w:szCs w:val="24"/>
              </w:rPr>
              <w:t xml:space="preserve"> - педагогических условий: - планирование работы (воспитательной, массовой, конспекты занятий, положения). Качество проведения педагогическим коллективом мероприятий различного уровня. Качество аналитической деятельности педагога дополнительного образования.</w:t>
            </w:r>
          </w:p>
        </w:tc>
        <w:tc>
          <w:tcPr>
            <w:tcW w:w="2693" w:type="dxa"/>
            <w:tcBorders>
              <w:top w:val="single" w:sz="4" w:space="0" w:color="auto"/>
              <w:left w:val="single" w:sz="4" w:space="0" w:color="auto"/>
            </w:tcBorders>
            <w:shd w:val="clear" w:color="auto" w:fill="FFFFFF"/>
            <w:vAlign w:val="bottom"/>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 xml:space="preserve">Изучение </w:t>
            </w:r>
            <w:proofErr w:type="spellStart"/>
            <w:r w:rsidRPr="003C6D11">
              <w:rPr>
                <w:rStyle w:val="211pt"/>
                <w:rFonts w:eastAsia="Segoe UI"/>
                <w:sz w:val="24"/>
                <w:szCs w:val="24"/>
              </w:rPr>
              <w:t>психолого</w:t>
            </w:r>
            <w:r w:rsidRPr="003C6D11">
              <w:rPr>
                <w:rStyle w:val="211pt"/>
                <w:rFonts w:eastAsia="Segoe UI"/>
                <w:sz w:val="24"/>
                <w:szCs w:val="24"/>
              </w:rPr>
              <w:softHyphen/>
              <w:t>педагогических</w:t>
            </w:r>
            <w:proofErr w:type="spellEnd"/>
            <w:r w:rsidRPr="003C6D11">
              <w:rPr>
                <w:rStyle w:val="211pt"/>
                <w:rFonts w:eastAsia="Segoe UI"/>
                <w:sz w:val="24"/>
                <w:szCs w:val="24"/>
              </w:rPr>
              <w:t xml:space="preserve"> условий:</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-анализ реализации планов ПДО, -посещение занятий, соревнований, -анкетирование  обучающихся, -собеседование с педагогами.</w:t>
            </w:r>
          </w:p>
        </w:tc>
        <w:tc>
          <w:tcPr>
            <w:tcW w:w="2126"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Журналы, планы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работы,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анкеты,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протоколы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аналитические</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справки,</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результаты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собеседований.</w:t>
            </w:r>
          </w:p>
        </w:tc>
        <w:tc>
          <w:tcPr>
            <w:tcW w:w="1277"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3 раза в год</w:t>
            </w:r>
          </w:p>
        </w:tc>
        <w:tc>
          <w:tcPr>
            <w:tcW w:w="1277"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сентябрь,</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январь,</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май</w:t>
            </w:r>
          </w:p>
        </w:tc>
        <w:tc>
          <w:tcPr>
            <w:tcW w:w="1512"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Аналитическая</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справка</w:t>
            </w:r>
          </w:p>
        </w:tc>
      </w:tr>
      <w:tr w:rsidR="003C6D11" w:rsidRPr="003C6D11" w:rsidTr="003C6D11">
        <w:trPr>
          <w:trHeight w:hRule="exact" w:val="2067"/>
          <w:jc w:val="center"/>
        </w:trPr>
        <w:tc>
          <w:tcPr>
            <w:tcW w:w="605"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2</w:t>
            </w:r>
          </w:p>
        </w:tc>
        <w:tc>
          <w:tcPr>
            <w:tcW w:w="1762"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Организация работы по сохранению и укреплению здоровья воспитанников</w:t>
            </w:r>
          </w:p>
        </w:tc>
        <w:tc>
          <w:tcPr>
            <w:tcW w:w="3984"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Наличие и качество оформления документации по ТБ.</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Качество проведения и наличие отметки в журнале о проведении инструктажа по ТБ.</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 xml:space="preserve">Качество организации и проведения профилактической (беседы, восстановительные мероприятия) и коррекционной (рекомендации, упражнения и т.д.) работы. Соблюдение </w:t>
            </w:r>
            <w:proofErr w:type="spellStart"/>
            <w:r w:rsidRPr="003C6D11">
              <w:rPr>
                <w:rStyle w:val="211pt"/>
                <w:rFonts w:eastAsia="Segoe UI"/>
                <w:sz w:val="24"/>
                <w:szCs w:val="24"/>
              </w:rPr>
              <w:t>САНПиНа</w:t>
            </w:r>
            <w:proofErr w:type="spellEnd"/>
            <w:r w:rsidRPr="003C6D11">
              <w:rPr>
                <w:rStyle w:val="211pt"/>
                <w:rFonts w:eastAsia="Segoe UI"/>
                <w:sz w:val="24"/>
                <w:szCs w:val="24"/>
              </w:rPr>
              <w:t>.</w:t>
            </w:r>
          </w:p>
        </w:tc>
        <w:tc>
          <w:tcPr>
            <w:tcW w:w="2693"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after="60" w:line="240" w:lineRule="auto"/>
              <w:rPr>
                <w:rFonts w:ascii="Times New Roman" w:hAnsi="Times New Roman" w:cs="Times New Roman"/>
                <w:sz w:val="24"/>
                <w:szCs w:val="24"/>
              </w:rPr>
            </w:pPr>
            <w:r w:rsidRPr="003C6D11">
              <w:rPr>
                <w:rStyle w:val="211pt"/>
                <w:rFonts w:eastAsia="Segoe UI"/>
                <w:sz w:val="24"/>
                <w:szCs w:val="24"/>
              </w:rPr>
              <w:t>Изучение</w:t>
            </w:r>
          </w:p>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документации по ТБ. Изучение деятельности ПДО (посещение занятий,</w:t>
            </w:r>
          </w:p>
          <w:p w:rsidR="003C6D11" w:rsidRPr="003C6D11" w:rsidRDefault="003C6D11" w:rsidP="003C6D11">
            <w:pPr>
              <w:framePr w:w="15235" w:wrap="notBeside" w:vAnchor="text" w:hAnchor="text" w:xAlign="center" w:y="1"/>
              <w:spacing w:before="60" w:line="240" w:lineRule="auto"/>
              <w:rPr>
                <w:rFonts w:ascii="Times New Roman" w:hAnsi="Times New Roman" w:cs="Times New Roman"/>
                <w:sz w:val="24"/>
                <w:szCs w:val="24"/>
              </w:rPr>
            </w:pPr>
            <w:r w:rsidRPr="003C6D11">
              <w:rPr>
                <w:rStyle w:val="211pt"/>
                <w:rFonts w:eastAsia="Segoe UI"/>
                <w:sz w:val="24"/>
                <w:szCs w:val="24"/>
              </w:rPr>
              <w:t>собеседование с обучающимися)</w:t>
            </w:r>
          </w:p>
        </w:tc>
        <w:tc>
          <w:tcPr>
            <w:tcW w:w="212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Журналы, Планы работы, наблюдения, отчеты о работе.</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2 раз в полгода</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after="120" w:line="240" w:lineRule="auto"/>
              <w:rPr>
                <w:rFonts w:ascii="Times New Roman" w:hAnsi="Times New Roman" w:cs="Times New Roman"/>
                <w:sz w:val="24"/>
                <w:szCs w:val="24"/>
              </w:rPr>
            </w:pPr>
            <w:r w:rsidRPr="003C6D11">
              <w:rPr>
                <w:rStyle w:val="211pt"/>
                <w:rFonts w:eastAsia="Segoe UI"/>
                <w:sz w:val="24"/>
                <w:szCs w:val="24"/>
              </w:rPr>
              <w:t>Октябрь,</w:t>
            </w:r>
          </w:p>
          <w:p w:rsidR="003C6D11" w:rsidRPr="003C6D11" w:rsidRDefault="003C6D11" w:rsidP="003C6D11">
            <w:pPr>
              <w:framePr w:w="15235" w:wrap="notBeside" w:vAnchor="text" w:hAnchor="text" w:xAlign="center" w:y="1"/>
              <w:spacing w:before="120" w:line="240" w:lineRule="auto"/>
              <w:rPr>
                <w:rFonts w:ascii="Times New Roman" w:hAnsi="Times New Roman" w:cs="Times New Roman"/>
                <w:sz w:val="24"/>
                <w:szCs w:val="24"/>
              </w:rPr>
            </w:pPr>
            <w:r w:rsidRPr="003C6D11">
              <w:rPr>
                <w:rStyle w:val="211pt"/>
                <w:rFonts w:eastAsia="Segoe UI"/>
                <w:sz w:val="24"/>
                <w:szCs w:val="24"/>
              </w:rPr>
              <w:t>апрель</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Таблица,</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аналитическая</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справка</w:t>
            </w:r>
          </w:p>
        </w:tc>
      </w:tr>
    </w:tbl>
    <w:p w:rsidR="003C6D11" w:rsidRPr="003C6D11" w:rsidRDefault="003C6D11" w:rsidP="003C6D11">
      <w:pPr>
        <w:framePr w:w="15235" w:wrap="notBeside" w:vAnchor="text" w:hAnchor="text" w:xAlign="center" w:y="1"/>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p w:rsidR="003C6D11" w:rsidRPr="003C6D11" w:rsidRDefault="003C6D11" w:rsidP="003C6D11">
      <w:pPr>
        <w:framePr w:w="15235" w:wrap="notBeside" w:vAnchor="text" w:hAnchor="text" w:xAlign="center" w:y="1"/>
        <w:rPr>
          <w:rFonts w:ascii="Times New Roman" w:hAnsi="Times New Roman" w:cs="Times New Roman"/>
          <w:sz w:val="24"/>
          <w:szCs w:val="24"/>
        </w:rPr>
      </w:pPr>
    </w:p>
    <w:tbl>
      <w:tblPr>
        <w:tblpPr w:leftFromText="180" w:rightFromText="180" w:vertAnchor="text" w:horzAnchor="margin" w:tblpY="-6922"/>
        <w:tblOverlap w:val="never"/>
        <w:tblW w:w="0" w:type="auto"/>
        <w:tblLayout w:type="fixed"/>
        <w:tblCellMar>
          <w:left w:w="10" w:type="dxa"/>
          <w:right w:w="10" w:type="dxa"/>
        </w:tblCellMar>
        <w:tblLook w:val="04A0" w:firstRow="1" w:lastRow="0" w:firstColumn="1" w:lastColumn="0" w:noHBand="0" w:noVBand="1"/>
      </w:tblPr>
      <w:tblGrid>
        <w:gridCol w:w="605"/>
        <w:gridCol w:w="1762"/>
        <w:gridCol w:w="3984"/>
        <w:gridCol w:w="2693"/>
        <w:gridCol w:w="2126"/>
        <w:gridCol w:w="1277"/>
        <w:gridCol w:w="1277"/>
        <w:gridCol w:w="1512"/>
      </w:tblGrid>
      <w:tr w:rsidR="003C6D11" w:rsidRPr="003C6D11" w:rsidTr="003C6D11">
        <w:trPr>
          <w:trHeight w:val="1694"/>
        </w:trPr>
        <w:tc>
          <w:tcPr>
            <w:tcW w:w="605"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lastRenderedPageBreak/>
              <w:t>3</w:t>
            </w:r>
          </w:p>
        </w:tc>
        <w:tc>
          <w:tcPr>
            <w:tcW w:w="1762"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Уровень</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реализации прав ребенка</w:t>
            </w:r>
          </w:p>
        </w:tc>
        <w:tc>
          <w:tcPr>
            <w:tcW w:w="3984"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Качество организации работы по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изучению нормативных документов</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по правам ребенка ПДО.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Качество организации работы по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изучению нормативных документов</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 xml:space="preserve">по правам ребенка с </w:t>
            </w:r>
            <w:proofErr w:type="spellStart"/>
            <w:r w:rsidRPr="003C6D11">
              <w:rPr>
                <w:rStyle w:val="211pt"/>
                <w:rFonts w:eastAsia="Segoe UI"/>
                <w:sz w:val="24"/>
                <w:szCs w:val="24"/>
              </w:rPr>
              <w:t>обучающимися.Соблюдение</w:t>
            </w:r>
            <w:proofErr w:type="spellEnd"/>
            <w:r w:rsidRPr="003C6D11">
              <w:rPr>
                <w:rStyle w:val="211pt"/>
                <w:rFonts w:eastAsia="Segoe UI"/>
                <w:sz w:val="24"/>
                <w:szCs w:val="24"/>
              </w:rPr>
              <w:t xml:space="preserve"> прав ребенка в ОП.</w:t>
            </w:r>
          </w:p>
        </w:tc>
        <w:tc>
          <w:tcPr>
            <w:tcW w:w="2693" w:type="dxa"/>
            <w:tcBorders>
              <w:top w:val="single" w:sz="4" w:space="0" w:color="auto"/>
              <w:left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Изучение</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педагогической</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деятельности:</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посещение занятий,</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анализ планов,</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изучение условий организации ОП</w:t>
            </w:r>
          </w:p>
        </w:tc>
        <w:tc>
          <w:tcPr>
            <w:tcW w:w="2126"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Учебная</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документация, отчеты.</w:t>
            </w:r>
          </w:p>
        </w:tc>
        <w:tc>
          <w:tcPr>
            <w:tcW w:w="1277"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2 раза в год</w:t>
            </w:r>
          </w:p>
        </w:tc>
        <w:tc>
          <w:tcPr>
            <w:tcW w:w="1277" w:type="dxa"/>
            <w:tcBorders>
              <w:top w:val="single" w:sz="4" w:space="0" w:color="auto"/>
              <w:lef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Ноябрь, март</w:t>
            </w:r>
          </w:p>
        </w:tc>
        <w:tc>
          <w:tcPr>
            <w:tcW w:w="1512" w:type="dxa"/>
            <w:tcBorders>
              <w:top w:val="single" w:sz="4" w:space="0" w:color="auto"/>
              <w:left w:val="single" w:sz="4" w:space="0" w:color="auto"/>
              <w:righ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Аналитическая справка</w:t>
            </w:r>
          </w:p>
        </w:tc>
      </w:tr>
      <w:tr w:rsidR="003C6D11" w:rsidRPr="003C6D11" w:rsidTr="003C6D11">
        <w:trPr>
          <w:trHeight w:val="2507"/>
        </w:trPr>
        <w:tc>
          <w:tcPr>
            <w:tcW w:w="605"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4</w:t>
            </w:r>
          </w:p>
        </w:tc>
        <w:tc>
          <w:tcPr>
            <w:tcW w:w="1762"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Информационно-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методическое обеспечение</w:t>
            </w:r>
          </w:p>
        </w:tc>
        <w:tc>
          <w:tcPr>
            <w:tcW w:w="3984"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Качество информационно-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методического обеспечения ОП.</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Уровень методической готовности</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ПДО (участие в методической</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работе, в обобщении и</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распространении передового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педагогического опыта). Повышение квалификации.</w:t>
            </w:r>
          </w:p>
        </w:tc>
        <w:tc>
          <w:tcPr>
            <w:tcW w:w="2693"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Изучение</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педагогической</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деятельности ПДО:</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работы над</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методической темой,</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реализация рабочей</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программы,</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 методической работы, - программно- методического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обеспечения,</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анкетирование.</w:t>
            </w:r>
          </w:p>
        </w:tc>
        <w:tc>
          <w:tcPr>
            <w:tcW w:w="2126"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Собеседование,</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учебная</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документация,</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анкеты, анализ</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информации</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полученной ПДО</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при</w:t>
            </w:r>
          </w:p>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 xml:space="preserve">анкетировании, </w:t>
            </w:r>
            <w:r w:rsidRPr="003C6D11">
              <w:rPr>
                <w:rStyle w:val="ac"/>
                <w:rFonts w:ascii="Times New Roman" w:eastAsiaTheme="minorHAnsi" w:hAnsi="Times New Roman"/>
                <w:sz w:val="24"/>
                <w:szCs w:val="24"/>
              </w:rPr>
              <w:t xml:space="preserve">планы </w:t>
            </w:r>
            <w:r w:rsidRPr="003C6D11">
              <w:rPr>
                <w:rStyle w:val="211pt"/>
                <w:rFonts w:eastAsia="Segoe UI"/>
                <w:sz w:val="24"/>
                <w:szCs w:val="24"/>
              </w:rPr>
              <w:t>самообразования.</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2 раза в год</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Декабрь, июнь</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Аналитическая справка</w:t>
            </w:r>
          </w:p>
        </w:tc>
      </w:tr>
      <w:tr w:rsidR="003C6D11" w:rsidRPr="003C6D11" w:rsidTr="003C6D11">
        <w:trPr>
          <w:trHeight w:val="1755"/>
        </w:trPr>
        <w:tc>
          <w:tcPr>
            <w:tcW w:w="605"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t>5</w:t>
            </w:r>
          </w:p>
        </w:tc>
        <w:tc>
          <w:tcPr>
            <w:tcW w:w="1762"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proofErr w:type="spellStart"/>
            <w:r w:rsidRPr="003C6D11">
              <w:rPr>
                <w:rStyle w:val="211pt"/>
                <w:rFonts w:eastAsia="Segoe UI"/>
                <w:sz w:val="24"/>
                <w:szCs w:val="24"/>
              </w:rPr>
              <w:t>Контрольно</w:t>
            </w:r>
            <w:r w:rsidRPr="003C6D11">
              <w:rPr>
                <w:rStyle w:val="211pt"/>
                <w:rFonts w:eastAsia="Segoe UI"/>
                <w:sz w:val="24"/>
                <w:szCs w:val="24"/>
              </w:rPr>
              <w:softHyphen/>
            </w:r>
            <w:proofErr w:type="spellEnd"/>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аналитическая</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деятельность</w:t>
            </w:r>
          </w:p>
        </w:tc>
        <w:tc>
          <w:tcPr>
            <w:tcW w:w="3984"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Наличие и качество аналитических материалов.</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xml:space="preserve">Результаты образования </w:t>
            </w:r>
            <w:proofErr w:type="spellStart"/>
            <w:r w:rsidRPr="003C6D11">
              <w:rPr>
                <w:rStyle w:val="211pt"/>
                <w:rFonts w:eastAsia="Segoe UI"/>
                <w:sz w:val="24"/>
                <w:szCs w:val="24"/>
              </w:rPr>
              <w:t>образования</w:t>
            </w:r>
            <w:proofErr w:type="spellEnd"/>
            <w:r w:rsidRPr="003C6D11">
              <w:rPr>
                <w:rStyle w:val="211pt"/>
                <w:rFonts w:eastAsia="Segoe UI"/>
                <w:sz w:val="24"/>
                <w:szCs w:val="24"/>
              </w:rPr>
              <w:t>:</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 xml:space="preserve">- развитие личностных качеств. Организация контроля за процедурой диагностики уровня развития </w:t>
            </w:r>
            <w:r w:rsidRPr="003C6D11">
              <w:rPr>
                <w:rStyle w:val="211pt"/>
                <w:rFonts w:eastAsia="Segoe UI"/>
                <w:sz w:val="24"/>
                <w:szCs w:val="24"/>
              </w:rPr>
              <w:lastRenderedPageBreak/>
              <w:t>обучающихся и оформлением результатов диагностики.</w:t>
            </w:r>
          </w:p>
        </w:tc>
        <w:tc>
          <w:tcPr>
            <w:tcW w:w="2693"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rPr>
                <w:rFonts w:ascii="Times New Roman" w:hAnsi="Times New Roman" w:cs="Times New Roman"/>
                <w:sz w:val="24"/>
                <w:szCs w:val="24"/>
              </w:rPr>
            </w:pPr>
            <w:r w:rsidRPr="003C6D11">
              <w:rPr>
                <w:rStyle w:val="211pt"/>
                <w:rFonts w:eastAsia="Segoe UI"/>
                <w:sz w:val="24"/>
                <w:szCs w:val="24"/>
              </w:rPr>
              <w:lastRenderedPageBreak/>
              <w:t>Изучение аналитических материалов, анализ посещенных занятий.</w:t>
            </w:r>
          </w:p>
        </w:tc>
        <w:tc>
          <w:tcPr>
            <w:tcW w:w="2126"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Аналитические</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справки,</w:t>
            </w:r>
          </w:p>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протоколы и отчеты по мероприятиям</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2 раза в год</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spacing w:after="180" w:line="240" w:lineRule="auto"/>
              <w:rPr>
                <w:rFonts w:ascii="Times New Roman" w:hAnsi="Times New Roman" w:cs="Times New Roman"/>
                <w:sz w:val="24"/>
                <w:szCs w:val="24"/>
              </w:rPr>
            </w:pPr>
            <w:r w:rsidRPr="003C6D11">
              <w:rPr>
                <w:rStyle w:val="211pt"/>
                <w:rFonts w:eastAsia="Segoe UI"/>
                <w:sz w:val="24"/>
                <w:szCs w:val="24"/>
              </w:rPr>
              <w:t>Январь,</w:t>
            </w:r>
          </w:p>
          <w:p w:rsidR="003C6D11" w:rsidRPr="003C6D11" w:rsidRDefault="003C6D11" w:rsidP="003C6D11">
            <w:pPr>
              <w:spacing w:before="180" w:line="240" w:lineRule="auto"/>
              <w:rPr>
                <w:rFonts w:ascii="Times New Roman" w:hAnsi="Times New Roman" w:cs="Times New Roman"/>
                <w:sz w:val="24"/>
                <w:szCs w:val="24"/>
              </w:rPr>
            </w:pPr>
            <w:r w:rsidRPr="003C6D11">
              <w:rPr>
                <w:rStyle w:val="211pt"/>
                <w:rFonts w:eastAsia="Segoe UI"/>
                <w:sz w:val="24"/>
                <w:szCs w:val="24"/>
              </w:rPr>
              <w:t>май</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spacing w:line="240" w:lineRule="auto"/>
              <w:jc w:val="both"/>
              <w:rPr>
                <w:rFonts w:ascii="Times New Roman" w:hAnsi="Times New Roman" w:cs="Times New Roman"/>
                <w:sz w:val="24"/>
                <w:szCs w:val="24"/>
              </w:rPr>
            </w:pPr>
            <w:r w:rsidRPr="003C6D11">
              <w:rPr>
                <w:rStyle w:val="211pt"/>
                <w:rFonts w:eastAsia="Segoe UI"/>
                <w:sz w:val="24"/>
                <w:szCs w:val="24"/>
              </w:rPr>
              <w:t>Аналитическая справка</w:t>
            </w:r>
          </w:p>
        </w:tc>
      </w:tr>
    </w:tbl>
    <w:p w:rsidR="003C6D11" w:rsidRPr="003C6D11" w:rsidRDefault="003C6D11" w:rsidP="003C6D11">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05"/>
        <w:gridCol w:w="1762"/>
        <w:gridCol w:w="3984"/>
        <w:gridCol w:w="2693"/>
        <w:gridCol w:w="2126"/>
        <w:gridCol w:w="1277"/>
        <w:gridCol w:w="1277"/>
        <w:gridCol w:w="1512"/>
      </w:tblGrid>
      <w:tr w:rsidR="003C6D11" w:rsidRPr="003C6D11" w:rsidTr="003C6D11">
        <w:trPr>
          <w:trHeight w:hRule="exact" w:val="90"/>
          <w:jc w:val="center"/>
        </w:trPr>
        <w:tc>
          <w:tcPr>
            <w:tcW w:w="605"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762"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3984"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2693"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p>
        </w:tc>
        <w:tc>
          <w:tcPr>
            <w:tcW w:w="2126"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p>
        </w:tc>
        <w:tc>
          <w:tcPr>
            <w:tcW w:w="1277"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277" w:type="dxa"/>
            <w:tcBorders>
              <w:top w:val="single" w:sz="4" w:space="0" w:color="auto"/>
              <w:lef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c>
          <w:tcPr>
            <w:tcW w:w="1512" w:type="dxa"/>
            <w:tcBorders>
              <w:top w:val="single" w:sz="4" w:space="0" w:color="auto"/>
              <w:left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rPr>
                <w:rFonts w:ascii="Times New Roman" w:hAnsi="Times New Roman" w:cs="Times New Roman"/>
                <w:sz w:val="24"/>
                <w:szCs w:val="24"/>
              </w:rPr>
            </w:pPr>
          </w:p>
        </w:tc>
      </w:tr>
      <w:tr w:rsidR="003C6D11" w:rsidRPr="003C6D11" w:rsidTr="003C6D11">
        <w:trPr>
          <w:trHeight w:hRule="exact" w:val="1620"/>
          <w:jc w:val="center"/>
        </w:trPr>
        <w:tc>
          <w:tcPr>
            <w:tcW w:w="605"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6</w:t>
            </w:r>
          </w:p>
        </w:tc>
        <w:tc>
          <w:tcPr>
            <w:tcW w:w="1762"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Результативность ОП</w:t>
            </w:r>
          </w:p>
        </w:tc>
        <w:tc>
          <w:tcPr>
            <w:tcW w:w="3984"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Сохранность контингента воспитанников, Сохранение и укрепление здоровья обучающихся, Полнота реализации учебных программ, планов.</w:t>
            </w:r>
          </w:p>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Качество организации массовых мероприятий.</w:t>
            </w:r>
          </w:p>
        </w:tc>
        <w:tc>
          <w:tcPr>
            <w:tcW w:w="2693"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Наблюдение за деятельностью воспитанников, собеседование с обучающимися, анкетирование, посещение занятий, массовых мероприятий.</w:t>
            </w:r>
          </w:p>
        </w:tc>
        <w:tc>
          <w:tcPr>
            <w:tcW w:w="212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Карта</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наблюдения, книга приказов на зачисление и отчисление обучающихся, журналы, протоколы мероприятий, анкеты.</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В</w:t>
            </w:r>
          </w:p>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течение</w:t>
            </w:r>
          </w:p>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года</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after="180" w:line="240" w:lineRule="auto"/>
              <w:rPr>
                <w:rFonts w:ascii="Times New Roman" w:hAnsi="Times New Roman" w:cs="Times New Roman"/>
                <w:sz w:val="24"/>
                <w:szCs w:val="24"/>
              </w:rPr>
            </w:pPr>
            <w:r w:rsidRPr="003C6D11">
              <w:rPr>
                <w:rStyle w:val="211pt"/>
                <w:rFonts w:eastAsia="Segoe UI"/>
                <w:sz w:val="24"/>
                <w:szCs w:val="24"/>
              </w:rPr>
              <w:t>Январь,</w:t>
            </w:r>
          </w:p>
          <w:p w:rsidR="003C6D11" w:rsidRPr="003C6D11" w:rsidRDefault="003C6D11" w:rsidP="003C6D11">
            <w:pPr>
              <w:framePr w:w="15235" w:wrap="notBeside" w:vAnchor="text" w:hAnchor="text" w:xAlign="center" w:y="1"/>
              <w:spacing w:before="180" w:line="240" w:lineRule="auto"/>
              <w:rPr>
                <w:rFonts w:ascii="Times New Roman" w:hAnsi="Times New Roman" w:cs="Times New Roman"/>
                <w:sz w:val="24"/>
                <w:szCs w:val="24"/>
              </w:rPr>
            </w:pPr>
            <w:r w:rsidRPr="003C6D11">
              <w:rPr>
                <w:rStyle w:val="211pt"/>
                <w:rFonts w:eastAsia="Segoe UI"/>
                <w:sz w:val="24"/>
                <w:szCs w:val="24"/>
              </w:rPr>
              <w:t>май</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Аналитические</w:t>
            </w:r>
          </w:p>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справки.</w:t>
            </w:r>
          </w:p>
        </w:tc>
      </w:tr>
    </w:tbl>
    <w:p w:rsidR="003C6D11" w:rsidRPr="003C6D11" w:rsidRDefault="003C6D11" w:rsidP="003C6D11">
      <w:pPr>
        <w:framePr w:w="15235" w:wrap="notBeside" w:vAnchor="text" w:hAnchor="text" w:xAlign="center" w:y="1"/>
        <w:rPr>
          <w:rFonts w:ascii="Times New Roman" w:hAnsi="Times New Roman" w:cs="Times New Roman"/>
          <w:sz w:val="24"/>
          <w:szCs w:val="24"/>
        </w:rPr>
      </w:pPr>
    </w:p>
    <w:p w:rsidR="003C6D11" w:rsidRPr="003C6D11" w:rsidRDefault="003C6D11" w:rsidP="003C6D11">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05"/>
        <w:gridCol w:w="1762"/>
        <w:gridCol w:w="3984"/>
        <w:gridCol w:w="2693"/>
        <w:gridCol w:w="2126"/>
        <w:gridCol w:w="1277"/>
        <w:gridCol w:w="1277"/>
        <w:gridCol w:w="1512"/>
      </w:tblGrid>
      <w:tr w:rsidR="003C6D11" w:rsidRPr="003C6D11" w:rsidTr="003C6D11">
        <w:trPr>
          <w:trHeight w:hRule="exact" w:val="1008"/>
          <w:jc w:val="center"/>
        </w:trPr>
        <w:tc>
          <w:tcPr>
            <w:tcW w:w="605"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7</w:t>
            </w:r>
          </w:p>
        </w:tc>
        <w:tc>
          <w:tcPr>
            <w:tcW w:w="1762"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Результаты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образованности</w:t>
            </w:r>
          </w:p>
        </w:tc>
        <w:tc>
          <w:tcPr>
            <w:tcW w:w="3984"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Динамика развития личностных качеств обучающихся Динамика творческих достижений</w:t>
            </w:r>
          </w:p>
        </w:tc>
        <w:tc>
          <w:tcPr>
            <w:tcW w:w="2693"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Диагностика, анкетирование обучающихся, ведомости и протоколы мероприятий</w:t>
            </w:r>
          </w:p>
        </w:tc>
        <w:tc>
          <w:tcPr>
            <w:tcW w:w="2126"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Анкеты,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протоколы</w:t>
            </w:r>
          </w:p>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диагностики.</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line="240" w:lineRule="auto"/>
              <w:jc w:val="both"/>
              <w:rPr>
                <w:rFonts w:ascii="Times New Roman" w:hAnsi="Times New Roman" w:cs="Times New Roman"/>
                <w:sz w:val="24"/>
                <w:szCs w:val="24"/>
              </w:rPr>
            </w:pPr>
            <w:r w:rsidRPr="003C6D11">
              <w:rPr>
                <w:rStyle w:val="211pt"/>
                <w:rFonts w:eastAsia="Segoe UI"/>
                <w:sz w:val="24"/>
                <w:szCs w:val="24"/>
              </w:rPr>
              <w:t>2 раза в год</w:t>
            </w:r>
          </w:p>
        </w:tc>
        <w:tc>
          <w:tcPr>
            <w:tcW w:w="1277" w:type="dxa"/>
            <w:tcBorders>
              <w:top w:val="single" w:sz="4" w:space="0" w:color="auto"/>
              <w:left w:val="single" w:sz="4" w:space="0" w:color="auto"/>
              <w:bottom w:val="single" w:sz="4" w:space="0" w:color="auto"/>
            </w:tcBorders>
            <w:shd w:val="clear" w:color="auto" w:fill="FFFFFF"/>
          </w:tcPr>
          <w:p w:rsidR="003C6D11" w:rsidRPr="003C6D11" w:rsidRDefault="003C6D11" w:rsidP="003C6D11">
            <w:pPr>
              <w:framePr w:w="15235" w:wrap="notBeside" w:vAnchor="text" w:hAnchor="text" w:xAlign="center" w:y="1"/>
              <w:spacing w:after="180" w:line="240" w:lineRule="auto"/>
              <w:rPr>
                <w:rFonts w:ascii="Times New Roman" w:hAnsi="Times New Roman" w:cs="Times New Roman"/>
                <w:sz w:val="24"/>
                <w:szCs w:val="24"/>
              </w:rPr>
            </w:pPr>
            <w:r w:rsidRPr="003C6D11">
              <w:rPr>
                <w:rStyle w:val="211pt"/>
                <w:rFonts w:eastAsia="Segoe UI"/>
                <w:sz w:val="24"/>
                <w:szCs w:val="24"/>
              </w:rPr>
              <w:t>Январь,</w:t>
            </w:r>
          </w:p>
          <w:p w:rsidR="003C6D11" w:rsidRPr="003C6D11" w:rsidRDefault="003C6D11" w:rsidP="003C6D11">
            <w:pPr>
              <w:framePr w:w="15235" w:wrap="notBeside" w:vAnchor="text" w:hAnchor="text" w:xAlign="center" w:y="1"/>
              <w:spacing w:before="180" w:line="240" w:lineRule="auto"/>
              <w:rPr>
                <w:rFonts w:ascii="Times New Roman" w:hAnsi="Times New Roman" w:cs="Times New Roman"/>
                <w:sz w:val="24"/>
                <w:szCs w:val="24"/>
              </w:rPr>
            </w:pPr>
            <w:r w:rsidRPr="003C6D11">
              <w:rPr>
                <w:rStyle w:val="211pt"/>
                <w:rFonts w:eastAsia="Segoe UI"/>
                <w:sz w:val="24"/>
                <w:szCs w:val="24"/>
              </w:rPr>
              <w:t>май</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3C6D11" w:rsidRPr="003C6D11" w:rsidRDefault="003C6D11" w:rsidP="003C6D11">
            <w:pPr>
              <w:framePr w:w="15235" w:wrap="notBeside" w:vAnchor="text" w:hAnchor="text" w:xAlign="center" w:y="1"/>
              <w:spacing w:line="240" w:lineRule="auto"/>
              <w:rPr>
                <w:rFonts w:ascii="Times New Roman" w:hAnsi="Times New Roman" w:cs="Times New Roman"/>
                <w:sz w:val="24"/>
                <w:szCs w:val="24"/>
              </w:rPr>
            </w:pPr>
            <w:r w:rsidRPr="003C6D11">
              <w:rPr>
                <w:rStyle w:val="211pt"/>
                <w:rFonts w:eastAsia="Segoe UI"/>
                <w:sz w:val="24"/>
                <w:szCs w:val="24"/>
              </w:rPr>
              <w:t>Таблицы, диаграммы, аналитическая справка.</w:t>
            </w:r>
          </w:p>
        </w:tc>
      </w:tr>
    </w:tbl>
    <w:p w:rsidR="003C6D11" w:rsidRPr="003C6D11" w:rsidRDefault="003C6D11" w:rsidP="003C6D11">
      <w:pPr>
        <w:framePr w:w="15235" w:wrap="notBeside" w:vAnchor="text" w:hAnchor="text" w:xAlign="center" w:y="1"/>
        <w:rPr>
          <w:rFonts w:ascii="Times New Roman" w:hAnsi="Times New Roman" w:cs="Times New Roman"/>
          <w:sz w:val="28"/>
          <w:szCs w:val="28"/>
        </w:rPr>
      </w:pPr>
    </w:p>
    <w:p w:rsidR="003C6D11" w:rsidRPr="003C6D11" w:rsidRDefault="003C6D11" w:rsidP="003C6D11">
      <w:pPr>
        <w:tabs>
          <w:tab w:val="left" w:pos="6225"/>
        </w:tabs>
        <w:rPr>
          <w:rFonts w:ascii="Times New Roman" w:hAnsi="Times New Roman" w:cs="Times New Roman"/>
          <w:sz w:val="28"/>
          <w:szCs w:val="28"/>
        </w:rPr>
      </w:pPr>
    </w:p>
    <w:p w:rsidR="0053613B" w:rsidRPr="003C6D11" w:rsidRDefault="0053613B">
      <w:pPr>
        <w:rPr>
          <w:rFonts w:ascii="Times New Roman" w:hAnsi="Times New Roman" w:cs="Times New Roman"/>
          <w:sz w:val="28"/>
          <w:szCs w:val="28"/>
        </w:rPr>
      </w:pPr>
    </w:p>
    <w:sectPr w:rsidR="0053613B" w:rsidRPr="003C6D11" w:rsidSect="003C6D11">
      <w:type w:val="continuous"/>
      <w:pgSz w:w="16840" w:h="11900" w:orient="landscape"/>
      <w:pgMar w:top="1142" w:right="586" w:bottom="1405" w:left="1018" w:header="0"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5316" w:rsidRDefault="00005316" w:rsidP="003C6D11">
      <w:pPr>
        <w:spacing w:after="0" w:line="240" w:lineRule="auto"/>
      </w:pPr>
      <w:r>
        <w:separator/>
      </w:r>
    </w:p>
  </w:endnote>
  <w:endnote w:type="continuationSeparator" w:id="0">
    <w:p w:rsidR="00005316" w:rsidRDefault="00005316" w:rsidP="003C6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aramond">
    <w:panose1 w:val="02020404030301010803"/>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2184519"/>
      <w:docPartObj>
        <w:docPartGallery w:val="Page Numbers (Bottom of Page)"/>
        <w:docPartUnique/>
      </w:docPartObj>
    </w:sdtPr>
    <w:sdtEndPr/>
    <w:sdtContent>
      <w:p w:rsidR="003C6D11" w:rsidRDefault="003C6D11">
        <w:pPr>
          <w:pStyle w:val="af3"/>
          <w:jc w:val="right"/>
        </w:pPr>
        <w:r>
          <w:t>2</w:t>
        </w:r>
      </w:p>
    </w:sdtContent>
  </w:sdt>
  <w:p w:rsidR="003C6D11" w:rsidRDefault="003C6D11">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D11" w:rsidRDefault="003C6D11">
    <w:pPr>
      <w:pStyle w:val="af3"/>
      <w:jc w:val="right"/>
    </w:pPr>
  </w:p>
  <w:p w:rsidR="003C6D11" w:rsidRDefault="003C6D11">
    <w:pPr>
      <w:pStyle w:val="af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D11" w:rsidRDefault="003C6D11">
    <w:pPr>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6304400"/>
      <w:docPartObj>
        <w:docPartGallery w:val="Page Numbers (Bottom of Page)"/>
        <w:docPartUnique/>
      </w:docPartObj>
    </w:sdtPr>
    <w:sdtEndPr/>
    <w:sdtContent>
      <w:p w:rsidR="003C6D11" w:rsidRDefault="003C6D11">
        <w:pPr>
          <w:pStyle w:val="af3"/>
          <w:jc w:val="center"/>
        </w:pPr>
        <w:r>
          <w:t>3</w:t>
        </w:r>
      </w:p>
    </w:sdtContent>
  </w:sdt>
  <w:p w:rsidR="003C6D11" w:rsidRDefault="003C6D11">
    <w:pPr>
      <w:rPr>
        <w:sz w:val="2"/>
        <w:szCs w:val="2"/>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1730909"/>
      <w:docPartObj>
        <w:docPartGallery w:val="Page Numbers (Bottom of Page)"/>
        <w:docPartUnique/>
      </w:docPartObj>
    </w:sdtPr>
    <w:sdtEndPr/>
    <w:sdtContent>
      <w:p w:rsidR="003C6D11" w:rsidRDefault="003C6D11">
        <w:pPr>
          <w:pStyle w:val="af3"/>
          <w:jc w:val="right"/>
        </w:pPr>
        <w:r>
          <w:fldChar w:fldCharType="begin"/>
        </w:r>
        <w:r>
          <w:instrText>PAGE   \* MERGEFORMAT</w:instrText>
        </w:r>
        <w:r>
          <w:fldChar w:fldCharType="separate"/>
        </w:r>
        <w:r w:rsidR="00E5250F">
          <w:rPr>
            <w:noProof/>
          </w:rPr>
          <w:t>3</w:t>
        </w:r>
        <w:r>
          <w:fldChar w:fldCharType="end"/>
        </w:r>
      </w:p>
    </w:sdtContent>
  </w:sdt>
  <w:p w:rsidR="003C6D11" w:rsidRDefault="003C6D11">
    <w:pPr>
      <w:rPr>
        <w:sz w:val="2"/>
        <w:szCs w:val="2"/>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D11" w:rsidRDefault="003C6D1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5316" w:rsidRDefault="00005316" w:rsidP="003C6D11">
      <w:pPr>
        <w:spacing w:after="0" w:line="240" w:lineRule="auto"/>
      </w:pPr>
      <w:r>
        <w:separator/>
      </w:r>
    </w:p>
  </w:footnote>
  <w:footnote w:type="continuationSeparator" w:id="0">
    <w:p w:rsidR="00005316" w:rsidRDefault="00005316" w:rsidP="003C6D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31FBB"/>
    <w:multiLevelType w:val="multilevel"/>
    <w:tmpl w:val="DF22D0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5D0681"/>
    <w:multiLevelType w:val="hybridMultilevel"/>
    <w:tmpl w:val="50FAE3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04A2785"/>
    <w:multiLevelType w:val="hybridMultilevel"/>
    <w:tmpl w:val="011CFD2A"/>
    <w:lvl w:ilvl="0" w:tplc="0419000F">
      <w:start w:val="1"/>
      <w:numFmt w:val="decimal"/>
      <w:lvlText w:val="%1."/>
      <w:lvlJc w:val="left"/>
      <w:pPr>
        <w:ind w:left="181" w:hanging="360"/>
      </w:pPr>
      <w:rPr>
        <w:rFonts w:hint="default"/>
      </w:rPr>
    </w:lvl>
    <w:lvl w:ilvl="1" w:tplc="04190003" w:tentative="1">
      <w:start w:val="1"/>
      <w:numFmt w:val="bullet"/>
      <w:lvlText w:val="o"/>
      <w:lvlJc w:val="left"/>
      <w:pPr>
        <w:ind w:left="901" w:hanging="360"/>
      </w:pPr>
      <w:rPr>
        <w:rFonts w:ascii="Courier New" w:hAnsi="Courier New" w:cs="Courier New" w:hint="default"/>
      </w:rPr>
    </w:lvl>
    <w:lvl w:ilvl="2" w:tplc="04190005" w:tentative="1">
      <w:start w:val="1"/>
      <w:numFmt w:val="bullet"/>
      <w:lvlText w:val=""/>
      <w:lvlJc w:val="left"/>
      <w:pPr>
        <w:ind w:left="1621" w:hanging="360"/>
      </w:pPr>
      <w:rPr>
        <w:rFonts w:ascii="Wingdings" w:hAnsi="Wingdings" w:hint="default"/>
      </w:rPr>
    </w:lvl>
    <w:lvl w:ilvl="3" w:tplc="04190001" w:tentative="1">
      <w:start w:val="1"/>
      <w:numFmt w:val="bullet"/>
      <w:lvlText w:val=""/>
      <w:lvlJc w:val="left"/>
      <w:pPr>
        <w:ind w:left="2341" w:hanging="360"/>
      </w:pPr>
      <w:rPr>
        <w:rFonts w:ascii="Symbol" w:hAnsi="Symbol" w:hint="default"/>
      </w:rPr>
    </w:lvl>
    <w:lvl w:ilvl="4" w:tplc="04190003" w:tentative="1">
      <w:start w:val="1"/>
      <w:numFmt w:val="bullet"/>
      <w:lvlText w:val="o"/>
      <w:lvlJc w:val="left"/>
      <w:pPr>
        <w:ind w:left="3061" w:hanging="360"/>
      </w:pPr>
      <w:rPr>
        <w:rFonts w:ascii="Courier New" w:hAnsi="Courier New" w:cs="Courier New" w:hint="default"/>
      </w:rPr>
    </w:lvl>
    <w:lvl w:ilvl="5" w:tplc="04190005" w:tentative="1">
      <w:start w:val="1"/>
      <w:numFmt w:val="bullet"/>
      <w:lvlText w:val=""/>
      <w:lvlJc w:val="left"/>
      <w:pPr>
        <w:ind w:left="3781" w:hanging="360"/>
      </w:pPr>
      <w:rPr>
        <w:rFonts w:ascii="Wingdings" w:hAnsi="Wingdings" w:hint="default"/>
      </w:rPr>
    </w:lvl>
    <w:lvl w:ilvl="6" w:tplc="04190001" w:tentative="1">
      <w:start w:val="1"/>
      <w:numFmt w:val="bullet"/>
      <w:lvlText w:val=""/>
      <w:lvlJc w:val="left"/>
      <w:pPr>
        <w:ind w:left="4501" w:hanging="360"/>
      </w:pPr>
      <w:rPr>
        <w:rFonts w:ascii="Symbol" w:hAnsi="Symbol" w:hint="default"/>
      </w:rPr>
    </w:lvl>
    <w:lvl w:ilvl="7" w:tplc="04190003" w:tentative="1">
      <w:start w:val="1"/>
      <w:numFmt w:val="bullet"/>
      <w:lvlText w:val="o"/>
      <w:lvlJc w:val="left"/>
      <w:pPr>
        <w:ind w:left="5221" w:hanging="360"/>
      </w:pPr>
      <w:rPr>
        <w:rFonts w:ascii="Courier New" w:hAnsi="Courier New" w:cs="Courier New" w:hint="default"/>
      </w:rPr>
    </w:lvl>
    <w:lvl w:ilvl="8" w:tplc="04190005" w:tentative="1">
      <w:start w:val="1"/>
      <w:numFmt w:val="bullet"/>
      <w:lvlText w:val=""/>
      <w:lvlJc w:val="left"/>
      <w:pPr>
        <w:ind w:left="5941" w:hanging="360"/>
      </w:pPr>
      <w:rPr>
        <w:rFonts w:ascii="Wingdings" w:hAnsi="Wingdings" w:hint="default"/>
      </w:rPr>
    </w:lvl>
  </w:abstractNum>
  <w:abstractNum w:abstractNumId="3" w15:restartNumberingAfterBreak="0">
    <w:nsid w:val="14873D2A"/>
    <w:multiLevelType w:val="multilevel"/>
    <w:tmpl w:val="4768F3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7472BA"/>
    <w:multiLevelType w:val="multilevel"/>
    <w:tmpl w:val="2CC8392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044B6"/>
    <w:multiLevelType w:val="multilevel"/>
    <w:tmpl w:val="905CAF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916038"/>
    <w:multiLevelType w:val="multilevel"/>
    <w:tmpl w:val="2B80300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2E5239"/>
    <w:multiLevelType w:val="hybridMultilevel"/>
    <w:tmpl w:val="1A4EA878"/>
    <w:lvl w:ilvl="0" w:tplc="04190001">
      <w:start w:val="1"/>
      <w:numFmt w:val="bullet"/>
      <w:lvlText w:val=""/>
      <w:lvlJc w:val="left"/>
      <w:pPr>
        <w:ind w:left="541" w:hanging="360"/>
      </w:pPr>
      <w:rPr>
        <w:rFonts w:ascii="Symbol" w:hAnsi="Symbol" w:hint="default"/>
      </w:rPr>
    </w:lvl>
    <w:lvl w:ilvl="1" w:tplc="04190003" w:tentative="1">
      <w:start w:val="1"/>
      <w:numFmt w:val="bullet"/>
      <w:lvlText w:val="o"/>
      <w:lvlJc w:val="left"/>
      <w:pPr>
        <w:ind w:left="1261" w:hanging="360"/>
      </w:pPr>
      <w:rPr>
        <w:rFonts w:ascii="Courier New" w:hAnsi="Courier New" w:cs="Courier New" w:hint="default"/>
      </w:rPr>
    </w:lvl>
    <w:lvl w:ilvl="2" w:tplc="04190005" w:tentative="1">
      <w:start w:val="1"/>
      <w:numFmt w:val="bullet"/>
      <w:lvlText w:val=""/>
      <w:lvlJc w:val="left"/>
      <w:pPr>
        <w:ind w:left="1981" w:hanging="360"/>
      </w:pPr>
      <w:rPr>
        <w:rFonts w:ascii="Wingdings" w:hAnsi="Wingdings" w:hint="default"/>
      </w:rPr>
    </w:lvl>
    <w:lvl w:ilvl="3" w:tplc="04190001" w:tentative="1">
      <w:start w:val="1"/>
      <w:numFmt w:val="bullet"/>
      <w:lvlText w:val=""/>
      <w:lvlJc w:val="left"/>
      <w:pPr>
        <w:ind w:left="2701" w:hanging="360"/>
      </w:pPr>
      <w:rPr>
        <w:rFonts w:ascii="Symbol" w:hAnsi="Symbol" w:hint="default"/>
      </w:rPr>
    </w:lvl>
    <w:lvl w:ilvl="4" w:tplc="04190003" w:tentative="1">
      <w:start w:val="1"/>
      <w:numFmt w:val="bullet"/>
      <w:lvlText w:val="o"/>
      <w:lvlJc w:val="left"/>
      <w:pPr>
        <w:ind w:left="3421" w:hanging="360"/>
      </w:pPr>
      <w:rPr>
        <w:rFonts w:ascii="Courier New" w:hAnsi="Courier New" w:cs="Courier New" w:hint="default"/>
      </w:rPr>
    </w:lvl>
    <w:lvl w:ilvl="5" w:tplc="04190005" w:tentative="1">
      <w:start w:val="1"/>
      <w:numFmt w:val="bullet"/>
      <w:lvlText w:val=""/>
      <w:lvlJc w:val="left"/>
      <w:pPr>
        <w:ind w:left="4141" w:hanging="360"/>
      </w:pPr>
      <w:rPr>
        <w:rFonts w:ascii="Wingdings" w:hAnsi="Wingdings" w:hint="default"/>
      </w:rPr>
    </w:lvl>
    <w:lvl w:ilvl="6" w:tplc="04190001" w:tentative="1">
      <w:start w:val="1"/>
      <w:numFmt w:val="bullet"/>
      <w:lvlText w:val=""/>
      <w:lvlJc w:val="left"/>
      <w:pPr>
        <w:ind w:left="4861" w:hanging="360"/>
      </w:pPr>
      <w:rPr>
        <w:rFonts w:ascii="Symbol" w:hAnsi="Symbol" w:hint="default"/>
      </w:rPr>
    </w:lvl>
    <w:lvl w:ilvl="7" w:tplc="04190003" w:tentative="1">
      <w:start w:val="1"/>
      <w:numFmt w:val="bullet"/>
      <w:lvlText w:val="o"/>
      <w:lvlJc w:val="left"/>
      <w:pPr>
        <w:ind w:left="5581" w:hanging="360"/>
      </w:pPr>
      <w:rPr>
        <w:rFonts w:ascii="Courier New" w:hAnsi="Courier New" w:cs="Courier New" w:hint="default"/>
      </w:rPr>
    </w:lvl>
    <w:lvl w:ilvl="8" w:tplc="04190005" w:tentative="1">
      <w:start w:val="1"/>
      <w:numFmt w:val="bullet"/>
      <w:lvlText w:val=""/>
      <w:lvlJc w:val="left"/>
      <w:pPr>
        <w:ind w:left="6301" w:hanging="360"/>
      </w:pPr>
      <w:rPr>
        <w:rFonts w:ascii="Wingdings" w:hAnsi="Wingdings" w:hint="default"/>
      </w:rPr>
    </w:lvl>
  </w:abstractNum>
  <w:abstractNum w:abstractNumId="8" w15:restartNumberingAfterBreak="0">
    <w:nsid w:val="259B74BA"/>
    <w:multiLevelType w:val="multilevel"/>
    <w:tmpl w:val="C5D4EA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D80B90"/>
    <w:multiLevelType w:val="hybridMultilevel"/>
    <w:tmpl w:val="CD9A038E"/>
    <w:lvl w:ilvl="0" w:tplc="CC62825E">
      <w:start w:val="1"/>
      <w:numFmt w:val="decimal"/>
      <w:lvlText w:val="%1."/>
      <w:lvlJc w:val="left"/>
      <w:pPr>
        <w:ind w:left="541" w:hanging="360"/>
      </w:pPr>
      <w:rPr>
        <w:rFonts w:hint="default"/>
      </w:rPr>
    </w:lvl>
    <w:lvl w:ilvl="1" w:tplc="04190019" w:tentative="1">
      <w:start w:val="1"/>
      <w:numFmt w:val="lowerLetter"/>
      <w:lvlText w:val="%2."/>
      <w:lvlJc w:val="left"/>
      <w:pPr>
        <w:ind w:left="1261" w:hanging="360"/>
      </w:pPr>
    </w:lvl>
    <w:lvl w:ilvl="2" w:tplc="0419001B" w:tentative="1">
      <w:start w:val="1"/>
      <w:numFmt w:val="lowerRoman"/>
      <w:lvlText w:val="%3."/>
      <w:lvlJc w:val="right"/>
      <w:pPr>
        <w:ind w:left="1981" w:hanging="180"/>
      </w:pPr>
    </w:lvl>
    <w:lvl w:ilvl="3" w:tplc="0419000F" w:tentative="1">
      <w:start w:val="1"/>
      <w:numFmt w:val="decimal"/>
      <w:lvlText w:val="%4."/>
      <w:lvlJc w:val="left"/>
      <w:pPr>
        <w:ind w:left="2701" w:hanging="360"/>
      </w:pPr>
    </w:lvl>
    <w:lvl w:ilvl="4" w:tplc="04190019" w:tentative="1">
      <w:start w:val="1"/>
      <w:numFmt w:val="lowerLetter"/>
      <w:lvlText w:val="%5."/>
      <w:lvlJc w:val="left"/>
      <w:pPr>
        <w:ind w:left="3421" w:hanging="360"/>
      </w:pPr>
    </w:lvl>
    <w:lvl w:ilvl="5" w:tplc="0419001B" w:tentative="1">
      <w:start w:val="1"/>
      <w:numFmt w:val="lowerRoman"/>
      <w:lvlText w:val="%6."/>
      <w:lvlJc w:val="right"/>
      <w:pPr>
        <w:ind w:left="4141" w:hanging="180"/>
      </w:pPr>
    </w:lvl>
    <w:lvl w:ilvl="6" w:tplc="0419000F" w:tentative="1">
      <w:start w:val="1"/>
      <w:numFmt w:val="decimal"/>
      <w:lvlText w:val="%7."/>
      <w:lvlJc w:val="left"/>
      <w:pPr>
        <w:ind w:left="4861" w:hanging="360"/>
      </w:pPr>
    </w:lvl>
    <w:lvl w:ilvl="7" w:tplc="04190019" w:tentative="1">
      <w:start w:val="1"/>
      <w:numFmt w:val="lowerLetter"/>
      <w:lvlText w:val="%8."/>
      <w:lvlJc w:val="left"/>
      <w:pPr>
        <w:ind w:left="5581" w:hanging="360"/>
      </w:pPr>
    </w:lvl>
    <w:lvl w:ilvl="8" w:tplc="0419001B" w:tentative="1">
      <w:start w:val="1"/>
      <w:numFmt w:val="lowerRoman"/>
      <w:lvlText w:val="%9."/>
      <w:lvlJc w:val="right"/>
      <w:pPr>
        <w:ind w:left="6301" w:hanging="180"/>
      </w:pPr>
    </w:lvl>
  </w:abstractNum>
  <w:abstractNum w:abstractNumId="10" w15:restartNumberingAfterBreak="0">
    <w:nsid w:val="26B36CB5"/>
    <w:multiLevelType w:val="multilevel"/>
    <w:tmpl w:val="49F2382A"/>
    <w:lvl w:ilvl="0">
      <w:start w:val="3"/>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35469F"/>
    <w:multiLevelType w:val="hybridMultilevel"/>
    <w:tmpl w:val="011CFD2A"/>
    <w:lvl w:ilvl="0" w:tplc="0419000F">
      <w:start w:val="1"/>
      <w:numFmt w:val="decimal"/>
      <w:lvlText w:val="%1."/>
      <w:lvlJc w:val="left"/>
      <w:pPr>
        <w:ind w:left="181" w:hanging="360"/>
      </w:pPr>
      <w:rPr>
        <w:rFonts w:hint="default"/>
      </w:rPr>
    </w:lvl>
    <w:lvl w:ilvl="1" w:tplc="04190003" w:tentative="1">
      <w:start w:val="1"/>
      <w:numFmt w:val="bullet"/>
      <w:lvlText w:val="o"/>
      <w:lvlJc w:val="left"/>
      <w:pPr>
        <w:ind w:left="901" w:hanging="360"/>
      </w:pPr>
      <w:rPr>
        <w:rFonts w:ascii="Courier New" w:hAnsi="Courier New" w:cs="Courier New" w:hint="default"/>
      </w:rPr>
    </w:lvl>
    <w:lvl w:ilvl="2" w:tplc="04190005" w:tentative="1">
      <w:start w:val="1"/>
      <w:numFmt w:val="bullet"/>
      <w:lvlText w:val=""/>
      <w:lvlJc w:val="left"/>
      <w:pPr>
        <w:ind w:left="1621" w:hanging="360"/>
      </w:pPr>
      <w:rPr>
        <w:rFonts w:ascii="Wingdings" w:hAnsi="Wingdings" w:hint="default"/>
      </w:rPr>
    </w:lvl>
    <w:lvl w:ilvl="3" w:tplc="04190001" w:tentative="1">
      <w:start w:val="1"/>
      <w:numFmt w:val="bullet"/>
      <w:lvlText w:val=""/>
      <w:lvlJc w:val="left"/>
      <w:pPr>
        <w:ind w:left="2341" w:hanging="360"/>
      </w:pPr>
      <w:rPr>
        <w:rFonts w:ascii="Symbol" w:hAnsi="Symbol" w:hint="default"/>
      </w:rPr>
    </w:lvl>
    <w:lvl w:ilvl="4" w:tplc="04190003" w:tentative="1">
      <w:start w:val="1"/>
      <w:numFmt w:val="bullet"/>
      <w:lvlText w:val="o"/>
      <w:lvlJc w:val="left"/>
      <w:pPr>
        <w:ind w:left="3061" w:hanging="360"/>
      </w:pPr>
      <w:rPr>
        <w:rFonts w:ascii="Courier New" w:hAnsi="Courier New" w:cs="Courier New" w:hint="default"/>
      </w:rPr>
    </w:lvl>
    <w:lvl w:ilvl="5" w:tplc="04190005" w:tentative="1">
      <w:start w:val="1"/>
      <w:numFmt w:val="bullet"/>
      <w:lvlText w:val=""/>
      <w:lvlJc w:val="left"/>
      <w:pPr>
        <w:ind w:left="3781" w:hanging="360"/>
      </w:pPr>
      <w:rPr>
        <w:rFonts w:ascii="Wingdings" w:hAnsi="Wingdings" w:hint="default"/>
      </w:rPr>
    </w:lvl>
    <w:lvl w:ilvl="6" w:tplc="04190001" w:tentative="1">
      <w:start w:val="1"/>
      <w:numFmt w:val="bullet"/>
      <w:lvlText w:val=""/>
      <w:lvlJc w:val="left"/>
      <w:pPr>
        <w:ind w:left="4501" w:hanging="360"/>
      </w:pPr>
      <w:rPr>
        <w:rFonts w:ascii="Symbol" w:hAnsi="Symbol" w:hint="default"/>
      </w:rPr>
    </w:lvl>
    <w:lvl w:ilvl="7" w:tplc="04190003" w:tentative="1">
      <w:start w:val="1"/>
      <w:numFmt w:val="bullet"/>
      <w:lvlText w:val="o"/>
      <w:lvlJc w:val="left"/>
      <w:pPr>
        <w:ind w:left="5221" w:hanging="360"/>
      </w:pPr>
      <w:rPr>
        <w:rFonts w:ascii="Courier New" w:hAnsi="Courier New" w:cs="Courier New" w:hint="default"/>
      </w:rPr>
    </w:lvl>
    <w:lvl w:ilvl="8" w:tplc="04190005" w:tentative="1">
      <w:start w:val="1"/>
      <w:numFmt w:val="bullet"/>
      <w:lvlText w:val=""/>
      <w:lvlJc w:val="left"/>
      <w:pPr>
        <w:ind w:left="5941" w:hanging="360"/>
      </w:pPr>
      <w:rPr>
        <w:rFonts w:ascii="Wingdings" w:hAnsi="Wingdings" w:hint="default"/>
      </w:rPr>
    </w:lvl>
  </w:abstractNum>
  <w:abstractNum w:abstractNumId="12" w15:restartNumberingAfterBreak="0">
    <w:nsid w:val="328A0FC2"/>
    <w:multiLevelType w:val="multilevel"/>
    <w:tmpl w:val="5E8A33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D4381E"/>
    <w:multiLevelType w:val="multilevel"/>
    <w:tmpl w:val="0F8816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DB5895"/>
    <w:multiLevelType w:val="multilevel"/>
    <w:tmpl w:val="15FE13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B777387"/>
    <w:multiLevelType w:val="hybridMultilevel"/>
    <w:tmpl w:val="3F201BCE"/>
    <w:lvl w:ilvl="0" w:tplc="5490A37C">
      <w:start w:val="1"/>
      <w:numFmt w:val="decimal"/>
      <w:lvlText w:val="%1."/>
      <w:lvlJc w:val="left"/>
      <w:pPr>
        <w:ind w:left="492" w:hanging="360"/>
      </w:pPr>
      <w:rPr>
        <w:rFonts w:hint="default"/>
      </w:rPr>
    </w:lvl>
    <w:lvl w:ilvl="1" w:tplc="04190019" w:tentative="1">
      <w:start w:val="1"/>
      <w:numFmt w:val="lowerLetter"/>
      <w:lvlText w:val="%2."/>
      <w:lvlJc w:val="left"/>
      <w:pPr>
        <w:ind w:left="1212" w:hanging="360"/>
      </w:pPr>
    </w:lvl>
    <w:lvl w:ilvl="2" w:tplc="0419001B" w:tentative="1">
      <w:start w:val="1"/>
      <w:numFmt w:val="lowerRoman"/>
      <w:lvlText w:val="%3."/>
      <w:lvlJc w:val="right"/>
      <w:pPr>
        <w:ind w:left="1932" w:hanging="180"/>
      </w:pPr>
    </w:lvl>
    <w:lvl w:ilvl="3" w:tplc="0419000F" w:tentative="1">
      <w:start w:val="1"/>
      <w:numFmt w:val="decimal"/>
      <w:lvlText w:val="%4."/>
      <w:lvlJc w:val="left"/>
      <w:pPr>
        <w:ind w:left="2652" w:hanging="360"/>
      </w:pPr>
    </w:lvl>
    <w:lvl w:ilvl="4" w:tplc="04190019" w:tentative="1">
      <w:start w:val="1"/>
      <w:numFmt w:val="lowerLetter"/>
      <w:lvlText w:val="%5."/>
      <w:lvlJc w:val="left"/>
      <w:pPr>
        <w:ind w:left="3372" w:hanging="360"/>
      </w:pPr>
    </w:lvl>
    <w:lvl w:ilvl="5" w:tplc="0419001B" w:tentative="1">
      <w:start w:val="1"/>
      <w:numFmt w:val="lowerRoman"/>
      <w:lvlText w:val="%6."/>
      <w:lvlJc w:val="right"/>
      <w:pPr>
        <w:ind w:left="4092" w:hanging="180"/>
      </w:pPr>
    </w:lvl>
    <w:lvl w:ilvl="6" w:tplc="0419000F" w:tentative="1">
      <w:start w:val="1"/>
      <w:numFmt w:val="decimal"/>
      <w:lvlText w:val="%7."/>
      <w:lvlJc w:val="left"/>
      <w:pPr>
        <w:ind w:left="4812" w:hanging="360"/>
      </w:pPr>
    </w:lvl>
    <w:lvl w:ilvl="7" w:tplc="04190019" w:tentative="1">
      <w:start w:val="1"/>
      <w:numFmt w:val="lowerLetter"/>
      <w:lvlText w:val="%8."/>
      <w:lvlJc w:val="left"/>
      <w:pPr>
        <w:ind w:left="5532" w:hanging="360"/>
      </w:pPr>
    </w:lvl>
    <w:lvl w:ilvl="8" w:tplc="0419001B" w:tentative="1">
      <w:start w:val="1"/>
      <w:numFmt w:val="lowerRoman"/>
      <w:lvlText w:val="%9."/>
      <w:lvlJc w:val="right"/>
      <w:pPr>
        <w:ind w:left="6252" w:hanging="180"/>
      </w:pPr>
    </w:lvl>
  </w:abstractNum>
  <w:abstractNum w:abstractNumId="16" w15:restartNumberingAfterBreak="0">
    <w:nsid w:val="3B987E73"/>
    <w:multiLevelType w:val="multilevel"/>
    <w:tmpl w:val="9E302C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4651A5"/>
    <w:multiLevelType w:val="multilevel"/>
    <w:tmpl w:val="D7E059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6A266CB"/>
    <w:multiLevelType w:val="multilevel"/>
    <w:tmpl w:val="75D84A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787392C"/>
    <w:multiLevelType w:val="multilevel"/>
    <w:tmpl w:val="F37454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0A7159"/>
    <w:multiLevelType w:val="multilevel"/>
    <w:tmpl w:val="71F07C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BE13389"/>
    <w:multiLevelType w:val="multilevel"/>
    <w:tmpl w:val="7DBE84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BF76CF"/>
    <w:multiLevelType w:val="hybridMultilevel"/>
    <w:tmpl w:val="6450CF34"/>
    <w:lvl w:ilvl="0" w:tplc="04190001">
      <w:start w:val="1"/>
      <w:numFmt w:val="bullet"/>
      <w:lvlText w:val=""/>
      <w:lvlJc w:val="left"/>
      <w:pPr>
        <w:ind w:left="266" w:hanging="360"/>
      </w:pPr>
      <w:rPr>
        <w:rFonts w:ascii="Symbol" w:hAnsi="Symbol" w:hint="default"/>
      </w:rPr>
    </w:lvl>
    <w:lvl w:ilvl="1" w:tplc="04190003" w:tentative="1">
      <w:start w:val="1"/>
      <w:numFmt w:val="bullet"/>
      <w:lvlText w:val="o"/>
      <w:lvlJc w:val="left"/>
      <w:pPr>
        <w:ind w:left="986" w:hanging="360"/>
      </w:pPr>
      <w:rPr>
        <w:rFonts w:ascii="Courier New" w:hAnsi="Courier New" w:cs="Courier New" w:hint="default"/>
      </w:rPr>
    </w:lvl>
    <w:lvl w:ilvl="2" w:tplc="04190005" w:tentative="1">
      <w:start w:val="1"/>
      <w:numFmt w:val="bullet"/>
      <w:lvlText w:val=""/>
      <w:lvlJc w:val="left"/>
      <w:pPr>
        <w:ind w:left="1706" w:hanging="360"/>
      </w:pPr>
      <w:rPr>
        <w:rFonts w:ascii="Wingdings" w:hAnsi="Wingdings" w:hint="default"/>
      </w:rPr>
    </w:lvl>
    <w:lvl w:ilvl="3" w:tplc="04190001" w:tentative="1">
      <w:start w:val="1"/>
      <w:numFmt w:val="bullet"/>
      <w:lvlText w:val=""/>
      <w:lvlJc w:val="left"/>
      <w:pPr>
        <w:ind w:left="2426" w:hanging="360"/>
      </w:pPr>
      <w:rPr>
        <w:rFonts w:ascii="Symbol" w:hAnsi="Symbol" w:hint="default"/>
      </w:rPr>
    </w:lvl>
    <w:lvl w:ilvl="4" w:tplc="04190003" w:tentative="1">
      <w:start w:val="1"/>
      <w:numFmt w:val="bullet"/>
      <w:lvlText w:val="o"/>
      <w:lvlJc w:val="left"/>
      <w:pPr>
        <w:ind w:left="3146" w:hanging="360"/>
      </w:pPr>
      <w:rPr>
        <w:rFonts w:ascii="Courier New" w:hAnsi="Courier New" w:cs="Courier New" w:hint="default"/>
      </w:rPr>
    </w:lvl>
    <w:lvl w:ilvl="5" w:tplc="04190005" w:tentative="1">
      <w:start w:val="1"/>
      <w:numFmt w:val="bullet"/>
      <w:lvlText w:val=""/>
      <w:lvlJc w:val="left"/>
      <w:pPr>
        <w:ind w:left="3866" w:hanging="360"/>
      </w:pPr>
      <w:rPr>
        <w:rFonts w:ascii="Wingdings" w:hAnsi="Wingdings" w:hint="default"/>
      </w:rPr>
    </w:lvl>
    <w:lvl w:ilvl="6" w:tplc="04190001" w:tentative="1">
      <w:start w:val="1"/>
      <w:numFmt w:val="bullet"/>
      <w:lvlText w:val=""/>
      <w:lvlJc w:val="left"/>
      <w:pPr>
        <w:ind w:left="4586" w:hanging="360"/>
      </w:pPr>
      <w:rPr>
        <w:rFonts w:ascii="Symbol" w:hAnsi="Symbol" w:hint="default"/>
      </w:rPr>
    </w:lvl>
    <w:lvl w:ilvl="7" w:tplc="04190003" w:tentative="1">
      <w:start w:val="1"/>
      <w:numFmt w:val="bullet"/>
      <w:lvlText w:val="o"/>
      <w:lvlJc w:val="left"/>
      <w:pPr>
        <w:ind w:left="5306" w:hanging="360"/>
      </w:pPr>
      <w:rPr>
        <w:rFonts w:ascii="Courier New" w:hAnsi="Courier New" w:cs="Courier New" w:hint="default"/>
      </w:rPr>
    </w:lvl>
    <w:lvl w:ilvl="8" w:tplc="04190005" w:tentative="1">
      <w:start w:val="1"/>
      <w:numFmt w:val="bullet"/>
      <w:lvlText w:val=""/>
      <w:lvlJc w:val="left"/>
      <w:pPr>
        <w:ind w:left="6026" w:hanging="360"/>
      </w:pPr>
      <w:rPr>
        <w:rFonts w:ascii="Wingdings" w:hAnsi="Wingdings" w:hint="default"/>
      </w:rPr>
    </w:lvl>
  </w:abstractNum>
  <w:abstractNum w:abstractNumId="23" w15:restartNumberingAfterBreak="0">
    <w:nsid w:val="588D5F6E"/>
    <w:multiLevelType w:val="multilevel"/>
    <w:tmpl w:val="B7024A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B54DE7"/>
    <w:multiLevelType w:val="hybridMultilevel"/>
    <w:tmpl w:val="CD34EAEE"/>
    <w:lvl w:ilvl="0" w:tplc="0419000F">
      <w:start w:val="1"/>
      <w:numFmt w:val="decimal"/>
      <w:lvlText w:val="%1."/>
      <w:lvlJc w:val="left"/>
      <w:pPr>
        <w:ind w:left="330" w:hanging="360"/>
      </w:pPr>
    </w:lvl>
    <w:lvl w:ilvl="1" w:tplc="04190019" w:tentative="1">
      <w:start w:val="1"/>
      <w:numFmt w:val="lowerLetter"/>
      <w:lvlText w:val="%2."/>
      <w:lvlJc w:val="left"/>
      <w:pPr>
        <w:ind w:left="1050" w:hanging="360"/>
      </w:pPr>
    </w:lvl>
    <w:lvl w:ilvl="2" w:tplc="0419001B" w:tentative="1">
      <w:start w:val="1"/>
      <w:numFmt w:val="lowerRoman"/>
      <w:lvlText w:val="%3."/>
      <w:lvlJc w:val="right"/>
      <w:pPr>
        <w:ind w:left="1770" w:hanging="180"/>
      </w:pPr>
    </w:lvl>
    <w:lvl w:ilvl="3" w:tplc="0419000F" w:tentative="1">
      <w:start w:val="1"/>
      <w:numFmt w:val="decimal"/>
      <w:lvlText w:val="%4."/>
      <w:lvlJc w:val="left"/>
      <w:pPr>
        <w:ind w:left="2490" w:hanging="360"/>
      </w:pPr>
    </w:lvl>
    <w:lvl w:ilvl="4" w:tplc="04190019" w:tentative="1">
      <w:start w:val="1"/>
      <w:numFmt w:val="lowerLetter"/>
      <w:lvlText w:val="%5."/>
      <w:lvlJc w:val="left"/>
      <w:pPr>
        <w:ind w:left="3210" w:hanging="360"/>
      </w:pPr>
    </w:lvl>
    <w:lvl w:ilvl="5" w:tplc="0419001B" w:tentative="1">
      <w:start w:val="1"/>
      <w:numFmt w:val="lowerRoman"/>
      <w:lvlText w:val="%6."/>
      <w:lvlJc w:val="right"/>
      <w:pPr>
        <w:ind w:left="3930" w:hanging="180"/>
      </w:pPr>
    </w:lvl>
    <w:lvl w:ilvl="6" w:tplc="0419000F" w:tentative="1">
      <w:start w:val="1"/>
      <w:numFmt w:val="decimal"/>
      <w:lvlText w:val="%7."/>
      <w:lvlJc w:val="left"/>
      <w:pPr>
        <w:ind w:left="4650" w:hanging="360"/>
      </w:pPr>
    </w:lvl>
    <w:lvl w:ilvl="7" w:tplc="04190019" w:tentative="1">
      <w:start w:val="1"/>
      <w:numFmt w:val="lowerLetter"/>
      <w:lvlText w:val="%8."/>
      <w:lvlJc w:val="left"/>
      <w:pPr>
        <w:ind w:left="5370" w:hanging="360"/>
      </w:pPr>
    </w:lvl>
    <w:lvl w:ilvl="8" w:tplc="0419001B" w:tentative="1">
      <w:start w:val="1"/>
      <w:numFmt w:val="lowerRoman"/>
      <w:lvlText w:val="%9."/>
      <w:lvlJc w:val="right"/>
      <w:pPr>
        <w:ind w:left="6090" w:hanging="180"/>
      </w:pPr>
    </w:lvl>
  </w:abstractNum>
  <w:abstractNum w:abstractNumId="25" w15:restartNumberingAfterBreak="0">
    <w:nsid w:val="5DDC0CCB"/>
    <w:multiLevelType w:val="multilevel"/>
    <w:tmpl w:val="18221AE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FEE69B5"/>
    <w:multiLevelType w:val="multilevel"/>
    <w:tmpl w:val="41FCE6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0741550"/>
    <w:multiLevelType w:val="multilevel"/>
    <w:tmpl w:val="86E453D6"/>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3C60169"/>
    <w:multiLevelType w:val="multilevel"/>
    <w:tmpl w:val="A266A6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6441A6F"/>
    <w:multiLevelType w:val="hybridMultilevel"/>
    <w:tmpl w:val="7DDE4D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B637BDF"/>
    <w:multiLevelType w:val="hybridMultilevel"/>
    <w:tmpl w:val="E05240FE"/>
    <w:lvl w:ilvl="0" w:tplc="C13A448A">
      <w:start w:val="1"/>
      <w:numFmt w:val="decimal"/>
      <w:lvlText w:val="%1."/>
      <w:lvlJc w:val="left"/>
      <w:pPr>
        <w:ind w:left="541" w:hanging="360"/>
      </w:pPr>
      <w:rPr>
        <w:rFonts w:hint="default"/>
        <w:b/>
        <w:color w:val="auto"/>
      </w:rPr>
    </w:lvl>
    <w:lvl w:ilvl="1" w:tplc="04190019" w:tentative="1">
      <w:start w:val="1"/>
      <w:numFmt w:val="lowerLetter"/>
      <w:lvlText w:val="%2."/>
      <w:lvlJc w:val="left"/>
      <w:pPr>
        <w:ind w:left="1261" w:hanging="360"/>
      </w:pPr>
    </w:lvl>
    <w:lvl w:ilvl="2" w:tplc="0419001B" w:tentative="1">
      <w:start w:val="1"/>
      <w:numFmt w:val="lowerRoman"/>
      <w:lvlText w:val="%3."/>
      <w:lvlJc w:val="right"/>
      <w:pPr>
        <w:ind w:left="1981" w:hanging="180"/>
      </w:pPr>
    </w:lvl>
    <w:lvl w:ilvl="3" w:tplc="0419000F" w:tentative="1">
      <w:start w:val="1"/>
      <w:numFmt w:val="decimal"/>
      <w:lvlText w:val="%4."/>
      <w:lvlJc w:val="left"/>
      <w:pPr>
        <w:ind w:left="2701" w:hanging="360"/>
      </w:pPr>
    </w:lvl>
    <w:lvl w:ilvl="4" w:tplc="04190019" w:tentative="1">
      <w:start w:val="1"/>
      <w:numFmt w:val="lowerLetter"/>
      <w:lvlText w:val="%5."/>
      <w:lvlJc w:val="left"/>
      <w:pPr>
        <w:ind w:left="3421" w:hanging="360"/>
      </w:pPr>
    </w:lvl>
    <w:lvl w:ilvl="5" w:tplc="0419001B" w:tentative="1">
      <w:start w:val="1"/>
      <w:numFmt w:val="lowerRoman"/>
      <w:lvlText w:val="%6."/>
      <w:lvlJc w:val="right"/>
      <w:pPr>
        <w:ind w:left="4141" w:hanging="180"/>
      </w:pPr>
    </w:lvl>
    <w:lvl w:ilvl="6" w:tplc="0419000F" w:tentative="1">
      <w:start w:val="1"/>
      <w:numFmt w:val="decimal"/>
      <w:lvlText w:val="%7."/>
      <w:lvlJc w:val="left"/>
      <w:pPr>
        <w:ind w:left="4861" w:hanging="360"/>
      </w:pPr>
    </w:lvl>
    <w:lvl w:ilvl="7" w:tplc="04190019" w:tentative="1">
      <w:start w:val="1"/>
      <w:numFmt w:val="lowerLetter"/>
      <w:lvlText w:val="%8."/>
      <w:lvlJc w:val="left"/>
      <w:pPr>
        <w:ind w:left="5581" w:hanging="360"/>
      </w:pPr>
    </w:lvl>
    <w:lvl w:ilvl="8" w:tplc="0419001B" w:tentative="1">
      <w:start w:val="1"/>
      <w:numFmt w:val="lowerRoman"/>
      <w:lvlText w:val="%9."/>
      <w:lvlJc w:val="right"/>
      <w:pPr>
        <w:ind w:left="6301" w:hanging="180"/>
      </w:pPr>
    </w:lvl>
  </w:abstractNum>
  <w:abstractNum w:abstractNumId="31" w15:restartNumberingAfterBreak="0">
    <w:nsid w:val="6EB60CC2"/>
    <w:multiLevelType w:val="hybridMultilevel"/>
    <w:tmpl w:val="AEC08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4943345"/>
    <w:multiLevelType w:val="hybridMultilevel"/>
    <w:tmpl w:val="454000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17"/>
  </w:num>
  <w:num w:numId="3">
    <w:abstractNumId w:val="27"/>
  </w:num>
  <w:num w:numId="4">
    <w:abstractNumId w:val="18"/>
  </w:num>
  <w:num w:numId="5">
    <w:abstractNumId w:val="20"/>
  </w:num>
  <w:num w:numId="6">
    <w:abstractNumId w:val="6"/>
  </w:num>
  <w:num w:numId="7">
    <w:abstractNumId w:val="0"/>
  </w:num>
  <w:num w:numId="8">
    <w:abstractNumId w:val="26"/>
  </w:num>
  <w:num w:numId="9">
    <w:abstractNumId w:val="5"/>
  </w:num>
  <w:num w:numId="10">
    <w:abstractNumId w:val="8"/>
  </w:num>
  <w:num w:numId="11">
    <w:abstractNumId w:val="14"/>
  </w:num>
  <w:num w:numId="12">
    <w:abstractNumId w:val="4"/>
  </w:num>
  <w:num w:numId="13">
    <w:abstractNumId w:val="16"/>
  </w:num>
  <w:num w:numId="14">
    <w:abstractNumId w:val="12"/>
  </w:num>
  <w:num w:numId="15">
    <w:abstractNumId w:val="19"/>
  </w:num>
  <w:num w:numId="16">
    <w:abstractNumId w:val="21"/>
  </w:num>
  <w:num w:numId="17">
    <w:abstractNumId w:val="23"/>
  </w:num>
  <w:num w:numId="18">
    <w:abstractNumId w:val="13"/>
  </w:num>
  <w:num w:numId="19">
    <w:abstractNumId w:val="10"/>
  </w:num>
  <w:num w:numId="20">
    <w:abstractNumId w:val="3"/>
  </w:num>
  <w:num w:numId="21">
    <w:abstractNumId w:val="25"/>
  </w:num>
  <w:num w:numId="22">
    <w:abstractNumId w:val="1"/>
  </w:num>
  <w:num w:numId="23">
    <w:abstractNumId w:val="24"/>
  </w:num>
  <w:num w:numId="24">
    <w:abstractNumId w:val="22"/>
  </w:num>
  <w:num w:numId="25">
    <w:abstractNumId w:val="11"/>
  </w:num>
  <w:num w:numId="26">
    <w:abstractNumId w:val="31"/>
  </w:num>
  <w:num w:numId="27">
    <w:abstractNumId w:val="29"/>
  </w:num>
  <w:num w:numId="28">
    <w:abstractNumId w:val="7"/>
  </w:num>
  <w:num w:numId="29">
    <w:abstractNumId w:val="2"/>
  </w:num>
  <w:num w:numId="30">
    <w:abstractNumId w:val="32"/>
  </w:num>
  <w:num w:numId="31">
    <w:abstractNumId w:val="9"/>
  </w:num>
  <w:num w:numId="32">
    <w:abstractNumId w:val="15"/>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numFmt w:val="chicago"/>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0CC"/>
    <w:rsid w:val="00005316"/>
    <w:rsid w:val="00171C24"/>
    <w:rsid w:val="001940CC"/>
    <w:rsid w:val="003A3EDE"/>
    <w:rsid w:val="003C6D11"/>
    <w:rsid w:val="0053613B"/>
    <w:rsid w:val="005C2F67"/>
    <w:rsid w:val="00C75999"/>
    <w:rsid w:val="00E525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CD8BF"/>
  <w15:chartTrackingRefBased/>
  <w15:docId w15:val="{CDCBC611-0CC9-4767-8CA7-BAA5B5751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C6D11"/>
    <w:pPr>
      <w:keepNext/>
      <w:keepLines/>
      <w:widowControl w:val="0"/>
      <w:spacing w:before="480" w:after="0" w:line="240" w:lineRule="auto"/>
      <w:outlineLvl w:val="0"/>
    </w:pPr>
    <w:rPr>
      <w:rFonts w:asciiTheme="majorHAnsi" w:eastAsiaTheme="majorEastAsia" w:hAnsiTheme="majorHAnsi" w:cstheme="majorBidi"/>
      <w:b/>
      <w:bCs/>
      <w:color w:val="2E74B5" w:themeColor="accent1" w:themeShade="BF"/>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C6D11"/>
    <w:rPr>
      <w:rFonts w:asciiTheme="majorHAnsi" w:eastAsiaTheme="majorEastAsia" w:hAnsiTheme="majorHAnsi" w:cstheme="majorBidi"/>
      <w:b/>
      <w:bCs/>
      <w:color w:val="2E74B5" w:themeColor="accent1" w:themeShade="BF"/>
      <w:sz w:val="28"/>
      <w:szCs w:val="28"/>
      <w:lang w:eastAsia="ru-RU" w:bidi="ru-RU"/>
    </w:rPr>
  </w:style>
  <w:style w:type="character" w:styleId="a3">
    <w:name w:val="Hyperlink"/>
    <w:basedOn w:val="a0"/>
    <w:rsid w:val="003C6D11"/>
    <w:rPr>
      <w:color w:val="000080"/>
      <w:u w:val="single"/>
    </w:rPr>
  </w:style>
  <w:style w:type="character" w:customStyle="1" w:styleId="a4">
    <w:name w:val="Сноска_"/>
    <w:basedOn w:val="a0"/>
    <w:link w:val="a5"/>
    <w:rsid w:val="003C6D11"/>
    <w:rPr>
      <w:rFonts w:ascii="Times New Roman" w:eastAsia="Times New Roman" w:hAnsi="Times New Roman" w:cs="Times New Roman"/>
      <w:shd w:val="clear" w:color="auto" w:fill="FFFFFF"/>
    </w:rPr>
  </w:style>
  <w:style w:type="paragraph" w:customStyle="1" w:styleId="a5">
    <w:name w:val="Сноска"/>
    <w:basedOn w:val="a"/>
    <w:link w:val="a4"/>
    <w:rsid w:val="003C6D11"/>
    <w:pPr>
      <w:widowControl w:val="0"/>
      <w:shd w:val="clear" w:color="auto" w:fill="FFFFFF"/>
      <w:spacing w:after="0" w:line="413" w:lineRule="exact"/>
    </w:pPr>
    <w:rPr>
      <w:rFonts w:ascii="Times New Roman" w:eastAsia="Times New Roman" w:hAnsi="Times New Roman" w:cs="Times New Roman"/>
    </w:rPr>
  </w:style>
  <w:style w:type="character" w:customStyle="1" w:styleId="2Exact">
    <w:name w:val="Подпись к картинке (2) Exact"/>
    <w:basedOn w:val="a0"/>
    <w:link w:val="2"/>
    <w:rsid w:val="003C6D11"/>
    <w:rPr>
      <w:rFonts w:ascii="Times New Roman" w:eastAsia="Times New Roman" w:hAnsi="Times New Roman" w:cs="Times New Roman"/>
      <w:sz w:val="28"/>
      <w:szCs w:val="28"/>
      <w:shd w:val="clear" w:color="auto" w:fill="FFFFFF"/>
    </w:rPr>
  </w:style>
  <w:style w:type="paragraph" w:customStyle="1" w:styleId="2">
    <w:name w:val="Подпись к картинке (2)"/>
    <w:basedOn w:val="a"/>
    <w:link w:val="2Exact"/>
    <w:rsid w:val="003C6D11"/>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Exact">
    <w:name w:val="Подпись к картинке Exact"/>
    <w:basedOn w:val="a0"/>
    <w:link w:val="a6"/>
    <w:rsid w:val="003C6D11"/>
    <w:rPr>
      <w:rFonts w:ascii="Courier New" w:eastAsia="Courier New" w:hAnsi="Courier New" w:cs="Courier New"/>
      <w:i/>
      <w:iCs/>
      <w:sz w:val="12"/>
      <w:szCs w:val="12"/>
      <w:shd w:val="clear" w:color="auto" w:fill="FFFFFF"/>
    </w:rPr>
  </w:style>
  <w:style w:type="paragraph" w:customStyle="1" w:styleId="a6">
    <w:name w:val="Подпись к картинке"/>
    <w:basedOn w:val="a"/>
    <w:link w:val="Exact"/>
    <w:rsid w:val="003C6D11"/>
    <w:pPr>
      <w:widowControl w:val="0"/>
      <w:shd w:val="clear" w:color="auto" w:fill="FFFFFF"/>
      <w:spacing w:after="0" w:line="0" w:lineRule="atLeast"/>
    </w:pPr>
    <w:rPr>
      <w:rFonts w:ascii="Courier New" w:eastAsia="Courier New" w:hAnsi="Courier New" w:cs="Courier New"/>
      <w:i/>
      <w:iCs/>
      <w:sz w:val="12"/>
      <w:szCs w:val="12"/>
    </w:rPr>
  </w:style>
  <w:style w:type="character" w:customStyle="1" w:styleId="Garamond4ptExact">
    <w:name w:val="Подпись к картинке + Garamond;4 pt;Не курсив Exact"/>
    <w:basedOn w:val="Exact"/>
    <w:rsid w:val="003C6D11"/>
    <w:rPr>
      <w:rFonts w:ascii="Garamond" w:eastAsia="Garamond" w:hAnsi="Garamond" w:cs="Garamond"/>
      <w:i/>
      <w:iCs/>
      <w:color w:val="000000"/>
      <w:spacing w:val="0"/>
      <w:w w:val="100"/>
      <w:position w:val="0"/>
      <w:sz w:val="8"/>
      <w:szCs w:val="8"/>
      <w:shd w:val="clear" w:color="auto" w:fill="FFFFFF"/>
      <w:lang w:val="ru-RU" w:eastAsia="ru-RU" w:bidi="ru-RU"/>
    </w:rPr>
  </w:style>
  <w:style w:type="character" w:customStyle="1" w:styleId="7Exact">
    <w:name w:val="Основной текст (7) Exact"/>
    <w:basedOn w:val="a0"/>
    <w:rsid w:val="003C6D11"/>
    <w:rPr>
      <w:rFonts w:ascii="Times New Roman" w:eastAsia="Times New Roman" w:hAnsi="Times New Roman" w:cs="Times New Roman"/>
      <w:b/>
      <w:bCs/>
      <w:i w:val="0"/>
      <w:iCs w:val="0"/>
      <w:smallCaps w:val="0"/>
      <w:strike w:val="0"/>
      <w:u w:val="none"/>
    </w:rPr>
  </w:style>
  <w:style w:type="character" w:customStyle="1" w:styleId="3">
    <w:name w:val="Основной текст (3)_"/>
    <w:basedOn w:val="a0"/>
    <w:link w:val="30"/>
    <w:rsid w:val="003C6D11"/>
    <w:rPr>
      <w:rFonts w:ascii="Times New Roman" w:eastAsia="Times New Roman" w:hAnsi="Times New Roman" w:cs="Times New Roman"/>
      <w:b/>
      <w:bCs/>
      <w:sz w:val="26"/>
      <w:szCs w:val="26"/>
      <w:shd w:val="clear" w:color="auto" w:fill="FFFFFF"/>
    </w:rPr>
  </w:style>
  <w:style w:type="paragraph" w:customStyle="1" w:styleId="30">
    <w:name w:val="Основной текст (3)"/>
    <w:basedOn w:val="a"/>
    <w:link w:val="3"/>
    <w:rsid w:val="003C6D11"/>
    <w:pPr>
      <w:widowControl w:val="0"/>
      <w:shd w:val="clear" w:color="auto" w:fill="FFFFFF"/>
      <w:spacing w:after="1140" w:line="470" w:lineRule="exact"/>
      <w:jc w:val="center"/>
    </w:pPr>
    <w:rPr>
      <w:rFonts w:ascii="Times New Roman" w:eastAsia="Times New Roman" w:hAnsi="Times New Roman" w:cs="Times New Roman"/>
      <w:b/>
      <w:bCs/>
      <w:sz w:val="26"/>
      <w:szCs w:val="26"/>
    </w:rPr>
  </w:style>
  <w:style w:type="character" w:customStyle="1" w:styleId="11">
    <w:name w:val="Заголовок №1_"/>
    <w:basedOn w:val="a0"/>
    <w:rsid w:val="003C6D11"/>
    <w:rPr>
      <w:rFonts w:ascii="Times New Roman" w:eastAsia="Times New Roman" w:hAnsi="Times New Roman" w:cs="Times New Roman"/>
      <w:b w:val="0"/>
      <w:bCs w:val="0"/>
      <w:i w:val="0"/>
      <w:iCs w:val="0"/>
      <w:smallCaps w:val="0"/>
      <w:strike w:val="0"/>
      <w:sz w:val="40"/>
      <w:szCs w:val="40"/>
      <w:u w:val="none"/>
    </w:rPr>
  </w:style>
  <w:style w:type="character" w:customStyle="1" w:styleId="12">
    <w:name w:val="Заголовок №1"/>
    <w:basedOn w:val="11"/>
    <w:rsid w:val="003C6D11"/>
    <w:rPr>
      <w:rFonts w:ascii="Times New Roman" w:eastAsia="Times New Roman" w:hAnsi="Times New Roman" w:cs="Times New Roman"/>
      <w:b w:val="0"/>
      <w:bCs w:val="0"/>
      <w:i w:val="0"/>
      <w:iCs w:val="0"/>
      <w:smallCaps w:val="0"/>
      <w:strike w:val="0"/>
      <w:color w:val="000000"/>
      <w:spacing w:val="0"/>
      <w:w w:val="100"/>
      <w:position w:val="0"/>
      <w:sz w:val="40"/>
      <w:szCs w:val="40"/>
      <w:u w:val="none"/>
      <w:lang w:val="ru-RU" w:eastAsia="ru-RU" w:bidi="ru-RU"/>
    </w:rPr>
  </w:style>
  <w:style w:type="character" w:customStyle="1" w:styleId="4">
    <w:name w:val="Основной текст (4)_"/>
    <w:basedOn w:val="a0"/>
    <w:rsid w:val="003C6D11"/>
    <w:rPr>
      <w:rFonts w:ascii="Times New Roman" w:eastAsia="Times New Roman" w:hAnsi="Times New Roman" w:cs="Times New Roman"/>
      <w:b w:val="0"/>
      <w:bCs w:val="0"/>
      <w:i w:val="0"/>
      <w:iCs w:val="0"/>
      <w:smallCaps w:val="0"/>
      <w:strike w:val="0"/>
      <w:u w:val="none"/>
    </w:rPr>
  </w:style>
  <w:style w:type="character" w:customStyle="1" w:styleId="40">
    <w:name w:val="Основной текст (4)"/>
    <w:basedOn w:val="4"/>
    <w:rsid w:val="003C6D1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rsid w:val="003C6D11"/>
    <w:rPr>
      <w:rFonts w:ascii="Courier New" w:eastAsia="Courier New" w:hAnsi="Courier New" w:cs="Courier New"/>
      <w:b w:val="0"/>
      <w:bCs w:val="0"/>
      <w:i w:val="0"/>
      <w:iCs w:val="0"/>
      <w:smallCaps w:val="0"/>
      <w:strike w:val="0"/>
      <w:spacing w:val="0"/>
      <w:sz w:val="8"/>
      <w:szCs w:val="8"/>
      <w:u w:val="none"/>
    </w:rPr>
  </w:style>
  <w:style w:type="character" w:customStyle="1" w:styleId="50">
    <w:name w:val="Основной текст (5)"/>
    <w:basedOn w:val="5"/>
    <w:rsid w:val="003C6D11"/>
    <w:rPr>
      <w:rFonts w:ascii="Courier New" w:eastAsia="Courier New" w:hAnsi="Courier New" w:cs="Courier New"/>
      <w:b w:val="0"/>
      <w:bCs w:val="0"/>
      <w:i w:val="0"/>
      <w:iCs w:val="0"/>
      <w:smallCaps w:val="0"/>
      <w:strike w:val="0"/>
      <w:color w:val="000000"/>
      <w:spacing w:val="0"/>
      <w:w w:val="100"/>
      <w:position w:val="0"/>
      <w:sz w:val="8"/>
      <w:szCs w:val="8"/>
      <w:u w:val="none"/>
      <w:lang w:val="ru-RU" w:eastAsia="ru-RU" w:bidi="ru-RU"/>
    </w:rPr>
  </w:style>
  <w:style w:type="character" w:customStyle="1" w:styleId="20">
    <w:name w:val="Заголовок №2_"/>
    <w:basedOn w:val="a0"/>
    <w:link w:val="21"/>
    <w:rsid w:val="003C6D11"/>
    <w:rPr>
      <w:rFonts w:ascii="Times New Roman" w:eastAsia="Times New Roman" w:hAnsi="Times New Roman" w:cs="Times New Roman"/>
      <w:b/>
      <w:bCs/>
      <w:sz w:val="30"/>
      <w:szCs w:val="30"/>
      <w:shd w:val="clear" w:color="auto" w:fill="FFFFFF"/>
    </w:rPr>
  </w:style>
  <w:style w:type="paragraph" w:customStyle="1" w:styleId="21">
    <w:name w:val="Заголовок №2"/>
    <w:basedOn w:val="a"/>
    <w:link w:val="20"/>
    <w:rsid w:val="003C6D11"/>
    <w:pPr>
      <w:widowControl w:val="0"/>
      <w:shd w:val="clear" w:color="auto" w:fill="FFFFFF"/>
      <w:spacing w:after="780" w:line="0" w:lineRule="atLeast"/>
      <w:jc w:val="center"/>
      <w:outlineLvl w:val="1"/>
    </w:pPr>
    <w:rPr>
      <w:rFonts w:ascii="Times New Roman" w:eastAsia="Times New Roman" w:hAnsi="Times New Roman" w:cs="Times New Roman"/>
      <w:b/>
      <w:bCs/>
      <w:sz w:val="30"/>
      <w:szCs w:val="30"/>
    </w:rPr>
  </w:style>
  <w:style w:type="character" w:customStyle="1" w:styleId="22">
    <w:name w:val="Основной текст (2)"/>
    <w:basedOn w:val="23"/>
    <w:rsid w:val="003C6D11"/>
    <w:rPr>
      <w:rFonts w:ascii="Times New Roman" w:eastAsia="Times New Roman" w:hAnsi="Times New Roman" w:cs="Times New Roman"/>
      <w:b w:val="0"/>
      <w:bCs w:val="0"/>
      <w:i w:val="0"/>
      <w:iCs w:val="0"/>
      <w:smallCaps w:val="0"/>
      <w:strike w:val="0"/>
      <w:sz w:val="28"/>
      <w:szCs w:val="28"/>
      <w:u w:val="none"/>
    </w:rPr>
  </w:style>
  <w:style w:type="character" w:customStyle="1" w:styleId="23">
    <w:name w:val="Основной текст (2)_"/>
    <w:basedOn w:val="a0"/>
    <w:rsid w:val="003C6D11"/>
    <w:rPr>
      <w:rFonts w:ascii="Times New Roman" w:eastAsia="Times New Roman" w:hAnsi="Times New Roman" w:cs="Times New Roman"/>
      <w:b w:val="0"/>
      <w:bCs w:val="0"/>
      <w:i w:val="0"/>
      <w:iCs w:val="0"/>
      <w:smallCaps w:val="0"/>
      <w:strike w:val="0"/>
      <w:sz w:val="28"/>
      <w:szCs w:val="28"/>
      <w:u w:val="none"/>
    </w:rPr>
  </w:style>
  <w:style w:type="character" w:customStyle="1" w:styleId="6">
    <w:name w:val="Основной текст (6)_"/>
    <w:basedOn w:val="a0"/>
    <w:rsid w:val="003C6D11"/>
    <w:rPr>
      <w:rFonts w:ascii="Times New Roman" w:eastAsia="Times New Roman" w:hAnsi="Times New Roman" w:cs="Times New Roman"/>
      <w:b/>
      <w:bCs/>
      <w:i w:val="0"/>
      <w:iCs w:val="0"/>
      <w:smallCaps w:val="0"/>
      <w:strike w:val="0"/>
      <w:sz w:val="30"/>
      <w:szCs w:val="30"/>
      <w:u w:val="none"/>
    </w:rPr>
  </w:style>
  <w:style w:type="character" w:customStyle="1" w:styleId="60">
    <w:name w:val="Основной текст (6)"/>
    <w:basedOn w:val="6"/>
    <w:rsid w:val="003C6D11"/>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customStyle="1" w:styleId="617pt">
    <w:name w:val="Основной текст (6) + 17 pt;Не полужирный;Курсив"/>
    <w:basedOn w:val="6"/>
    <w:rsid w:val="003C6D11"/>
    <w:rPr>
      <w:rFonts w:ascii="Times New Roman" w:eastAsia="Times New Roman" w:hAnsi="Times New Roman" w:cs="Times New Roman"/>
      <w:b/>
      <w:bCs/>
      <w:i/>
      <w:iCs/>
      <w:smallCaps w:val="0"/>
      <w:strike w:val="0"/>
      <w:color w:val="000000"/>
      <w:spacing w:val="0"/>
      <w:w w:val="100"/>
      <w:position w:val="0"/>
      <w:sz w:val="34"/>
      <w:szCs w:val="34"/>
      <w:u w:val="single"/>
      <w:lang w:val="ru-RU" w:eastAsia="ru-RU" w:bidi="ru-RU"/>
    </w:rPr>
  </w:style>
  <w:style w:type="character" w:customStyle="1" w:styleId="a7">
    <w:name w:val="Колонтитул_"/>
    <w:basedOn w:val="a0"/>
    <w:rsid w:val="003C6D11"/>
    <w:rPr>
      <w:rFonts w:ascii="Times New Roman" w:eastAsia="Times New Roman" w:hAnsi="Times New Roman" w:cs="Times New Roman"/>
      <w:b w:val="0"/>
      <w:bCs w:val="0"/>
      <w:i w:val="0"/>
      <w:iCs w:val="0"/>
      <w:smallCaps w:val="0"/>
      <w:strike w:val="0"/>
      <w:sz w:val="26"/>
      <w:szCs w:val="26"/>
      <w:u w:val="none"/>
    </w:rPr>
  </w:style>
  <w:style w:type="character" w:customStyle="1" w:styleId="a8">
    <w:name w:val="Колонтитул"/>
    <w:basedOn w:val="a7"/>
    <w:rsid w:val="003C6D11"/>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7">
    <w:name w:val="Основной текст (7)_"/>
    <w:basedOn w:val="a0"/>
    <w:rsid w:val="003C6D11"/>
    <w:rPr>
      <w:rFonts w:ascii="Times New Roman" w:eastAsia="Times New Roman" w:hAnsi="Times New Roman" w:cs="Times New Roman"/>
      <w:b/>
      <w:bCs/>
      <w:i w:val="0"/>
      <w:iCs w:val="0"/>
      <w:smallCaps w:val="0"/>
      <w:strike w:val="0"/>
      <w:u w:val="none"/>
    </w:rPr>
  </w:style>
  <w:style w:type="character" w:customStyle="1" w:styleId="70">
    <w:name w:val="Основной текст (7)"/>
    <w:basedOn w:val="7"/>
    <w:rsid w:val="003C6D11"/>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Exact0">
    <w:name w:val="Основной текст (2) Exact"/>
    <w:basedOn w:val="a0"/>
    <w:rsid w:val="003C6D11"/>
    <w:rPr>
      <w:rFonts w:ascii="Times New Roman" w:eastAsia="Times New Roman" w:hAnsi="Times New Roman" w:cs="Times New Roman"/>
      <w:b w:val="0"/>
      <w:bCs w:val="0"/>
      <w:i w:val="0"/>
      <w:iCs w:val="0"/>
      <w:smallCaps w:val="0"/>
      <w:strike w:val="0"/>
      <w:sz w:val="28"/>
      <w:szCs w:val="28"/>
      <w:u w:val="none"/>
    </w:rPr>
  </w:style>
  <w:style w:type="character" w:customStyle="1" w:styleId="8">
    <w:name w:val="Основной текст (8)_"/>
    <w:basedOn w:val="a0"/>
    <w:link w:val="80"/>
    <w:rsid w:val="003C6D11"/>
    <w:rPr>
      <w:rFonts w:ascii="Times New Roman" w:eastAsia="Times New Roman" w:hAnsi="Times New Roman" w:cs="Times New Roman"/>
      <w:b/>
      <w:bCs/>
      <w:sz w:val="28"/>
      <w:szCs w:val="28"/>
      <w:shd w:val="clear" w:color="auto" w:fill="FFFFFF"/>
    </w:rPr>
  </w:style>
  <w:style w:type="paragraph" w:customStyle="1" w:styleId="80">
    <w:name w:val="Основной текст (8)"/>
    <w:basedOn w:val="a"/>
    <w:link w:val="8"/>
    <w:rsid w:val="003C6D11"/>
    <w:pPr>
      <w:widowControl w:val="0"/>
      <w:shd w:val="clear" w:color="auto" w:fill="FFFFFF"/>
      <w:spacing w:after="0" w:line="514" w:lineRule="exact"/>
      <w:jc w:val="both"/>
    </w:pPr>
    <w:rPr>
      <w:rFonts w:ascii="Times New Roman" w:eastAsia="Times New Roman" w:hAnsi="Times New Roman" w:cs="Times New Roman"/>
      <w:b/>
      <w:bCs/>
      <w:sz w:val="28"/>
      <w:szCs w:val="28"/>
    </w:rPr>
  </w:style>
  <w:style w:type="character" w:customStyle="1" w:styleId="815pt">
    <w:name w:val="Основной текст (8) + 15 pt"/>
    <w:basedOn w:val="8"/>
    <w:rsid w:val="003C6D11"/>
    <w:rPr>
      <w:rFonts w:ascii="Times New Roman" w:eastAsia="Times New Roman" w:hAnsi="Times New Roman" w:cs="Times New Roman"/>
      <w:b/>
      <w:bCs/>
      <w:color w:val="000000"/>
      <w:spacing w:val="0"/>
      <w:w w:val="100"/>
      <w:position w:val="0"/>
      <w:sz w:val="30"/>
      <w:szCs w:val="30"/>
      <w:shd w:val="clear" w:color="auto" w:fill="FFFFFF"/>
      <w:lang w:val="ru-RU" w:eastAsia="ru-RU" w:bidi="ru-RU"/>
    </w:rPr>
  </w:style>
  <w:style w:type="character" w:customStyle="1" w:styleId="81">
    <w:name w:val="Основной текст (8) + Малые прописные"/>
    <w:basedOn w:val="8"/>
    <w:rsid w:val="003C6D11"/>
    <w:rPr>
      <w:rFonts w:ascii="Times New Roman" w:eastAsia="Times New Roman" w:hAnsi="Times New Roman" w:cs="Times New Roman"/>
      <w:b/>
      <w:bCs/>
      <w:smallCaps/>
      <w:color w:val="000000"/>
      <w:spacing w:val="0"/>
      <w:w w:val="100"/>
      <w:position w:val="0"/>
      <w:sz w:val="28"/>
      <w:szCs w:val="28"/>
      <w:shd w:val="clear" w:color="auto" w:fill="FFFFFF"/>
      <w:lang w:val="ru-RU" w:eastAsia="ru-RU" w:bidi="ru-RU"/>
    </w:rPr>
  </w:style>
  <w:style w:type="character" w:customStyle="1" w:styleId="31">
    <w:name w:val="Заголовок №3_"/>
    <w:basedOn w:val="a0"/>
    <w:link w:val="32"/>
    <w:rsid w:val="003C6D11"/>
    <w:rPr>
      <w:rFonts w:ascii="Times New Roman" w:eastAsia="Times New Roman" w:hAnsi="Times New Roman" w:cs="Times New Roman"/>
      <w:b/>
      <w:bCs/>
      <w:sz w:val="28"/>
      <w:szCs w:val="28"/>
      <w:shd w:val="clear" w:color="auto" w:fill="FFFFFF"/>
    </w:rPr>
  </w:style>
  <w:style w:type="paragraph" w:customStyle="1" w:styleId="32">
    <w:name w:val="Заголовок №3"/>
    <w:basedOn w:val="a"/>
    <w:link w:val="31"/>
    <w:rsid w:val="003C6D11"/>
    <w:pPr>
      <w:widowControl w:val="0"/>
      <w:shd w:val="clear" w:color="auto" w:fill="FFFFFF"/>
      <w:spacing w:after="0" w:line="480" w:lineRule="exact"/>
      <w:jc w:val="both"/>
      <w:outlineLvl w:val="2"/>
    </w:pPr>
    <w:rPr>
      <w:rFonts w:ascii="Times New Roman" w:eastAsia="Times New Roman" w:hAnsi="Times New Roman" w:cs="Times New Roman"/>
      <w:b/>
      <w:bCs/>
      <w:sz w:val="28"/>
      <w:szCs w:val="28"/>
    </w:rPr>
  </w:style>
  <w:style w:type="character" w:customStyle="1" w:styleId="a9">
    <w:name w:val="Подпись к таблице_"/>
    <w:basedOn w:val="a0"/>
    <w:link w:val="aa"/>
    <w:rsid w:val="003C6D11"/>
    <w:rPr>
      <w:rFonts w:ascii="Times New Roman" w:eastAsia="Times New Roman" w:hAnsi="Times New Roman" w:cs="Times New Roman"/>
      <w:sz w:val="28"/>
      <w:szCs w:val="28"/>
      <w:shd w:val="clear" w:color="auto" w:fill="FFFFFF"/>
    </w:rPr>
  </w:style>
  <w:style w:type="paragraph" w:customStyle="1" w:styleId="aa">
    <w:name w:val="Подпись к таблице"/>
    <w:basedOn w:val="a"/>
    <w:link w:val="a9"/>
    <w:rsid w:val="003C6D11"/>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211pt">
    <w:name w:val="Основной текст (2) + 11 pt"/>
    <w:basedOn w:val="23"/>
    <w:rsid w:val="003C6D1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15pt">
    <w:name w:val="Заголовок №3 + 15 pt"/>
    <w:basedOn w:val="31"/>
    <w:rsid w:val="003C6D11"/>
    <w:rPr>
      <w:rFonts w:ascii="Times New Roman" w:eastAsia="Times New Roman" w:hAnsi="Times New Roman" w:cs="Times New Roman"/>
      <w:b/>
      <w:bCs/>
      <w:color w:val="000000"/>
      <w:spacing w:val="0"/>
      <w:w w:val="100"/>
      <w:position w:val="0"/>
      <w:sz w:val="30"/>
      <w:szCs w:val="30"/>
      <w:shd w:val="clear" w:color="auto" w:fill="FFFFFF"/>
      <w:lang w:val="ru-RU" w:eastAsia="ru-RU" w:bidi="ru-RU"/>
    </w:rPr>
  </w:style>
  <w:style w:type="character" w:customStyle="1" w:styleId="33">
    <w:name w:val="Заголовок №3 + Малые прописные"/>
    <w:basedOn w:val="31"/>
    <w:rsid w:val="003C6D11"/>
    <w:rPr>
      <w:rFonts w:ascii="Times New Roman" w:eastAsia="Times New Roman" w:hAnsi="Times New Roman" w:cs="Times New Roman"/>
      <w:b/>
      <w:bCs/>
      <w:smallCaps/>
      <w:color w:val="000000"/>
      <w:spacing w:val="0"/>
      <w:w w:val="100"/>
      <w:position w:val="0"/>
      <w:sz w:val="28"/>
      <w:szCs w:val="28"/>
      <w:shd w:val="clear" w:color="auto" w:fill="FFFFFF"/>
      <w:lang w:val="ru-RU" w:eastAsia="ru-RU" w:bidi="ru-RU"/>
    </w:rPr>
  </w:style>
  <w:style w:type="character" w:customStyle="1" w:styleId="82">
    <w:name w:val="Основной текст (8) + Не полужирный"/>
    <w:basedOn w:val="8"/>
    <w:rsid w:val="003C6D11"/>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4">
    <w:name w:val="Подпись к таблице (2)_"/>
    <w:basedOn w:val="a0"/>
    <w:link w:val="25"/>
    <w:rsid w:val="003C6D11"/>
    <w:rPr>
      <w:rFonts w:ascii="Times New Roman" w:eastAsia="Times New Roman" w:hAnsi="Times New Roman" w:cs="Times New Roman"/>
      <w:shd w:val="clear" w:color="auto" w:fill="FFFFFF"/>
    </w:rPr>
  </w:style>
  <w:style w:type="paragraph" w:customStyle="1" w:styleId="25">
    <w:name w:val="Подпись к таблице (2)"/>
    <w:basedOn w:val="a"/>
    <w:link w:val="24"/>
    <w:rsid w:val="003C6D11"/>
    <w:pPr>
      <w:widowControl w:val="0"/>
      <w:shd w:val="clear" w:color="auto" w:fill="FFFFFF"/>
      <w:spacing w:after="0" w:line="0" w:lineRule="atLeast"/>
    </w:pPr>
    <w:rPr>
      <w:rFonts w:ascii="Times New Roman" w:eastAsia="Times New Roman" w:hAnsi="Times New Roman" w:cs="Times New Roman"/>
    </w:rPr>
  </w:style>
  <w:style w:type="character" w:customStyle="1" w:styleId="215pt">
    <w:name w:val="Основной текст (2) + 15 pt"/>
    <w:basedOn w:val="23"/>
    <w:rsid w:val="003C6D11"/>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BookAntiqua75pt">
    <w:name w:val="Основной текст (2) + Book Antiqua;7;5 pt;Курсив"/>
    <w:basedOn w:val="23"/>
    <w:rsid w:val="003C6D11"/>
    <w:rPr>
      <w:rFonts w:ascii="Book Antiqua" w:eastAsia="Book Antiqua" w:hAnsi="Book Antiqua" w:cs="Book Antiqua"/>
      <w:b/>
      <w:bCs/>
      <w:i/>
      <w:iCs/>
      <w:smallCaps w:val="0"/>
      <w:strike w:val="0"/>
      <w:color w:val="000000"/>
      <w:spacing w:val="0"/>
      <w:w w:val="100"/>
      <w:position w:val="0"/>
      <w:sz w:val="15"/>
      <w:szCs w:val="15"/>
      <w:u w:val="none"/>
      <w:lang w:val="en-US" w:eastAsia="en-US" w:bidi="en-US"/>
    </w:rPr>
  </w:style>
  <w:style w:type="character" w:customStyle="1" w:styleId="212pt">
    <w:name w:val="Основной текст (2) + 12 pt;Полужирный"/>
    <w:basedOn w:val="23"/>
    <w:rsid w:val="003C6D1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SegoeUI17pt">
    <w:name w:val="Основной текст (2) + Segoe UI;17 pt"/>
    <w:basedOn w:val="23"/>
    <w:rsid w:val="003C6D11"/>
    <w:rPr>
      <w:rFonts w:ascii="Segoe UI" w:eastAsia="Segoe UI" w:hAnsi="Segoe UI" w:cs="Segoe UI"/>
      <w:b w:val="0"/>
      <w:bCs w:val="0"/>
      <w:i w:val="0"/>
      <w:iCs w:val="0"/>
      <w:smallCaps w:val="0"/>
      <w:strike w:val="0"/>
      <w:color w:val="000000"/>
      <w:spacing w:val="0"/>
      <w:w w:val="100"/>
      <w:position w:val="0"/>
      <w:sz w:val="34"/>
      <w:szCs w:val="34"/>
      <w:u w:val="none"/>
      <w:lang w:val="en-US" w:eastAsia="en-US" w:bidi="en-US"/>
    </w:rPr>
  </w:style>
  <w:style w:type="character" w:customStyle="1" w:styleId="224pt">
    <w:name w:val="Основной текст (2) + 24 pt"/>
    <w:basedOn w:val="23"/>
    <w:rsid w:val="003C6D11"/>
    <w:rPr>
      <w:rFonts w:ascii="Times New Roman" w:eastAsia="Times New Roman" w:hAnsi="Times New Roman" w:cs="Times New Roman"/>
      <w:b w:val="0"/>
      <w:bCs w:val="0"/>
      <w:i w:val="0"/>
      <w:iCs w:val="0"/>
      <w:smallCaps w:val="0"/>
      <w:strike w:val="0"/>
      <w:color w:val="000000"/>
      <w:spacing w:val="0"/>
      <w:w w:val="100"/>
      <w:position w:val="0"/>
      <w:sz w:val="48"/>
      <w:szCs w:val="48"/>
      <w:u w:val="none"/>
      <w:lang w:val="en-US" w:eastAsia="en-US" w:bidi="en-US"/>
    </w:rPr>
  </w:style>
  <w:style w:type="character" w:customStyle="1" w:styleId="210pt">
    <w:name w:val="Основной текст (2) + 10 pt"/>
    <w:basedOn w:val="23"/>
    <w:rsid w:val="003C6D1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213pt">
    <w:name w:val="Основной текст (2) + 13 pt;Курсив"/>
    <w:basedOn w:val="23"/>
    <w:rsid w:val="003C6D1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26">
    <w:name w:val="Основной текст (2) + Полужирный"/>
    <w:basedOn w:val="23"/>
    <w:rsid w:val="003C6D11"/>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9">
    <w:name w:val="Основной текст (9)_"/>
    <w:basedOn w:val="a0"/>
    <w:link w:val="90"/>
    <w:rsid w:val="003C6D11"/>
    <w:rPr>
      <w:rFonts w:ascii="Times New Roman" w:eastAsia="Times New Roman" w:hAnsi="Times New Roman" w:cs="Times New Roman"/>
      <w:i/>
      <w:iCs/>
      <w:sz w:val="26"/>
      <w:szCs w:val="26"/>
      <w:shd w:val="clear" w:color="auto" w:fill="FFFFFF"/>
    </w:rPr>
  </w:style>
  <w:style w:type="paragraph" w:customStyle="1" w:styleId="90">
    <w:name w:val="Основной текст (9)"/>
    <w:basedOn w:val="a"/>
    <w:link w:val="9"/>
    <w:rsid w:val="003C6D11"/>
    <w:pPr>
      <w:widowControl w:val="0"/>
      <w:shd w:val="clear" w:color="auto" w:fill="FFFFFF"/>
      <w:spacing w:after="0" w:line="480" w:lineRule="exact"/>
      <w:jc w:val="both"/>
    </w:pPr>
    <w:rPr>
      <w:rFonts w:ascii="Times New Roman" w:eastAsia="Times New Roman" w:hAnsi="Times New Roman" w:cs="Times New Roman"/>
      <w:i/>
      <w:iCs/>
      <w:sz w:val="26"/>
      <w:szCs w:val="26"/>
    </w:rPr>
  </w:style>
  <w:style w:type="character" w:customStyle="1" w:styleId="914pt">
    <w:name w:val="Основной текст (9) + 14 pt;Не курсив"/>
    <w:basedOn w:val="9"/>
    <w:rsid w:val="003C6D11"/>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10Exact">
    <w:name w:val="Основной текст (10) Exact"/>
    <w:basedOn w:val="a0"/>
    <w:rsid w:val="003C6D11"/>
    <w:rPr>
      <w:rFonts w:ascii="Times New Roman" w:eastAsia="Times New Roman" w:hAnsi="Times New Roman" w:cs="Times New Roman"/>
      <w:b w:val="0"/>
      <w:bCs w:val="0"/>
      <w:i w:val="0"/>
      <w:iCs w:val="0"/>
      <w:smallCaps w:val="0"/>
      <w:strike w:val="0"/>
      <w:sz w:val="22"/>
      <w:szCs w:val="22"/>
      <w:u w:val="none"/>
    </w:rPr>
  </w:style>
  <w:style w:type="character" w:customStyle="1" w:styleId="34">
    <w:name w:val="Заголовок №3 + Не полужирный"/>
    <w:basedOn w:val="31"/>
    <w:rsid w:val="003C6D11"/>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35">
    <w:name w:val="Подпись к таблице (3)_"/>
    <w:basedOn w:val="a0"/>
    <w:link w:val="36"/>
    <w:rsid w:val="003C6D11"/>
    <w:rPr>
      <w:rFonts w:ascii="Times New Roman" w:eastAsia="Times New Roman" w:hAnsi="Times New Roman" w:cs="Times New Roman"/>
      <w:b/>
      <w:bCs/>
      <w:sz w:val="28"/>
      <w:szCs w:val="28"/>
      <w:shd w:val="clear" w:color="auto" w:fill="FFFFFF"/>
    </w:rPr>
  </w:style>
  <w:style w:type="paragraph" w:customStyle="1" w:styleId="36">
    <w:name w:val="Подпись к таблице (3)"/>
    <w:basedOn w:val="a"/>
    <w:link w:val="35"/>
    <w:rsid w:val="003C6D11"/>
    <w:pPr>
      <w:widowControl w:val="0"/>
      <w:shd w:val="clear" w:color="auto" w:fill="FFFFFF"/>
      <w:spacing w:after="0" w:line="413" w:lineRule="exact"/>
      <w:jc w:val="both"/>
    </w:pPr>
    <w:rPr>
      <w:rFonts w:ascii="Times New Roman" w:eastAsia="Times New Roman" w:hAnsi="Times New Roman" w:cs="Times New Roman"/>
      <w:b/>
      <w:bCs/>
      <w:sz w:val="28"/>
      <w:szCs w:val="28"/>
    </w:rPr>
  </w:style>
  <w:style w:type="character" w:customStyle="1" w:styleId="100">
    <w:name w:val="Основной текст (10)_"/>
    <w:basedOn w:val="a0"/>
    <w:link w:val="101"/>
    <w:rsid w:val="003C6D11"/>
    <w:rPr>
      <w:rFonts w:ascii="Times New Roman" w:eastAsia="Times New Roman" w:hAnsi="Times New Roman" w:cs="Times New Roman"/>
      <w:shd w:val="clear" w:color="auto" w:fill="FFFFFF"/>
    </w:rPr>
  </w:style>
  <w:style w:type="paragraph" w:customStyle="1" w:styleId="101">
    <w:name w:val="Основной текст (10)"/>
    <w:basedOn w:val="a"/>
    <w:link w:val="100"/>
    <w:rsid w:val="003C6D11"/>
    <w:pPr>
      <w:widowControl w:val="0"/>
      <w:shd w:val="clear" w:color="auto" w:fill="FFFFFF"/>
      <w:spacing w:after="180" w:line="0" w:lineRule="atLeast"/>
      <w:jc w:val="both"/>
    </w:pPr>
    <w:rPr>
      <w:rFonts w:ascii="Times New Roman" w:eastAsia="Times New Roman" w:hAnsi="Times New Roman" w:cs="Times New Roman"/>
    </w:rPr>
  </w:style>
  <w:style w:type="character" w:customStyle="1" w:styleId="11pt">
    <w:name w:val="Колонтитул + 11 pt"/>
    <w:basedOn w:val="a7"/>
    <w:rsid w:val="003C6D1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rialUnicodeMS7pt">
    <w:name w:val="Колонтитул + Arial Unicode MS;7 pt"/>
    <w:basedOn w:val="a7"/>
    <w:rsid w:val="003C6D11"/>
    <w:rPr>
      <w:rFonts w:ascii="Arial Unicode MS" w:eastAsia="Arial Unicode MS" w:hAnsi="Arial Unicode MS" w:cs="Arial Unicode MS"/>
      <w:b w:val="0"/>
      <w:bCs w:val="0"/>
      <w:i w:val="0"/>
      <w:iCs w:val="0"/>
      <w:smallCaps w:val="0"/>
      <w:strike w:val="0"/>
      <w:color w:val="000000"/>
      <w:spacing w:val="0"/>
      <w:w w:val="100"/>
      <w:position w:val="0"/>
      <w:sz w:val="14"/>
      <w:szCs w:val="14"/>
      <w:u w:val="none"/>
      <w:lang w:val="ru-RU" w:eastAsia="ru-RU" w:bidi="ru-RU"/>
    </w:rPr>
  </w:style>
  <w:style w:type="paragraph" w:styleId="ab">
    <w:name w:val="No Spacing"/>
    <w:link w:val="ac"/>
    <w:uiPriority w:val="1"/>
    <w:qFormat/>
    <w:rsid w:val="003C6D11"/>
    <w:pPr>
      <w:spacing w:after="0" w:line="240" w:lineRule="auto"/>
    </w:pPr>
    <w:rPr>
      <w:rFonts w:ascii="Calibri" w:eastAsia="Times New Roman" w:hAnsi="Calibri" w:cs="Times New Roman"/>
      <w:lang w:eastAsia="ru-RU"/>
    </w:rPr>
  </w:style>
  <w:style w:type="character" w:customStyle="1" w:styleId="ac">
    <w:name w:val="Без интервала Знак"/>
    <w:basedOn w:val="a0"/>
    <w:link w:val="ab"/>
    <w:uiPriority w:val="1"/>
    <w:rsid w:val="003C6D11"/>
    <w:rPr>
      <w:rFonts w:ascii="Calibri" w:eastAsia="Times New Roman" w:hAnsi="Calibri" w:cs="Times New Roman"/>
      <w:lang w:eastAsia="ru-RU"/>
    </w:rPr>
  </w:style>
  <w:style w:type="table" w:styleId="ad">
    <w:name w:val="Table Grid"/>
    <w:aliases w:val="ОБЫЧНЫЙ ТЕКСТ"/>
    <w:basedOn w:val="37"/>
    <w:uiPriority w:val="39"/>
    <w:rsid w:val="003C6D11"/>
    <w:rPr>
      <w:rFonts w:ascii="Times New Roman" w:eastAsiaTheme="minorEastAsia"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pPr>
        <w:spacing w:before="0" w:after="0" w:line="240" w:lineRule="auto"/>
      </w:pPr>
      <w:rPr>
        <w:b/>
        <w:bCs/>
        <w:color w:val="FFFFFF"/>
      </w:rPr>
      <w:tblPr/>
      <w:tcPr>
        <w:tcBorders>
          <w:tl2br w:val="none" w:sz="0" w:space="0" w:color="auto"/>
          <w:tr2bl w:val="none" w:sz="0" w:space="0" w:color="auto"/>
        </w:tcBorders>
        <w:shd w:val="clear" w:color="auto" w:fill="000000" w:themeFill="text1"/>
      </w:tcPr>
    </w:tblStylePr>
    <w:tblStylePr w:type="lastRow">
      <w:pPr>
        <w:spacing w:before="0" w:after="0" w:line="240" w:lineRule="auto"/>
      </w:p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37">
    <w:name w:val="Table Simple 3"/>
    <w:basedOn w:val="a1"/>
    <w:uiPriority w:val="99"/>
    <w:semiHidden/>
    <w:unhideWhenUsed/>
    <w:rsid w:val="003C6D11"/>
    <w:pPr>
      <w:widowControl w:val="0"/>
      <w:spacing w:after="0" w:line="240" w:lineRule="auto"/>
    </w:pPr>
    <w:rPr>
      <w:rFonts w:ascii="Arial Unicode MS" w:eastAsia="Arial Unicode MS" w:hAnsi="Arial Unicode MS" w:cs="Arial Unicode MS"/>
      <w:sz w:val="24"/>
      <w:szCs w:val="24"/>
      <w:lang w:eastAsia="ru-RU" w:bidi="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27">
    <w:name w:val="Quote"/>
    <w:basedOn w:val="a"/>
    <w:next w:val="a"/>
    <w:link w:val="28"/>
    <w:uiPriority w:val="29"/>
    <w:qFormat/>
    <w:rsid w:val="003C6D11"/>
    <w:pPr>
      <w:spacing w:after="0" w:line="240" w:lineRule="auto"/>
    </w:pPr>
    <w:rPr>
      <w:rFonts w:eastAsiaTheme="minorEastAsia" w:cs="Times New Roman"/>
      <w:i/>
      <w:sz w:val="24"/>
      <w:szCs w:val="24"/>
      <w:lang w:val="en-US" w:bidi="en-US"/>
    </w:rPr>
  </w:style>
  <w:style w:type="character" w:customStyle="1" w:styleId="28">
    <w:name w:val="Цитата 2 Знак"/>
    <w:basedOn w:val="a0"/>
    <w:link w:val="27"/>
    <w:uiPriority w:val="29"/>
    <w:rsid w:val="003C6D11"/>
    <w:rPr>
      <w:rFonts w:eastAsiaTheme="minorEastAsia" w:cs="Times New Roman"/>
      <w:i/>
      <w:sz w:val="24"/>
      <w:szCs w:val="24"/>
      <w:lang w:val="en-US" w:bidi="en-US"/>
    </w:rPr>
  </w:style>
  <w:style w:type="paragraph" w:styleId="ae">
    <w:name w:val="List Paragraph"/>
    <w:basedOn w:val="a"/>
    <w:uiPriority w:val="34"/>
    <w:qFormat/>
    <w:rsid w:val="003C6D11"/>
    <w:pPr>
      <w:spacing w:after="0" w:line="240" w:lineRule="auto"/>
      <w:ind w:left="720"/>
      <w:contextualSpacing/>
    </w:pPr>
    <w:rPr>
      <w:rFonts w:eastAsiaTheme="minorEastAsia" w:cs="Times New Roman"/>
      <w:sz w:val="24"/>
      <w:szCs w:val="24"/>
      <w:lang w:val="en-US" w:bidi="en-US"/>
    </w:rPr>
  </w:style>
  <w:style w:type="character" w:styleId="af">
    <w:name w:val="Strong"/>
    <w:basedOn w:val="a0"/>
    <w:uiPriority w:val="22"/>
    <w:qFormat/>
    <w:rsid w:val="003C6D11"/>
    <w:rPr>
      <w:rFonts w:ascii="Times New Roman" w:hAnsi="Times New Roman"/>
      <w:b/>
      <w:bCs/>
      <w:sz w:val="28"/>
    </w:rPr>
  </w:style>
  <w:style w:type="paragraph" w:styleId="af0">
    <w:name w:val="Normal (Web)"/>
    <w:basedOn w:val="a"/>
    <w:rsid w:val="003C6D11"/>
    <w:pPr>
      <w:spacing w:before="100" w:beforeAutospacing="1" w:after="100" w:afterAutospacing="1" w:line="240" w:lineRule="auto"/>
    </w:pPr>
    <w:rPr>
      <w:rFonts w:ascii="Arial" w:eastAsia="Times New Roman" w:hAnsi="Arial" w:cs="Arial"/>
      <w:sz w:val="20"/>
      <w:szCs w:val="20"/>
      <w:lang w:eastAsia="ru-RU"/>
    </w:rPr>
  </w:style>
  <w:style w:type="paragraph" w:styleId="HTML">
    <w:name w:val="HTML Preformatted"/>
    <w:basedOn w:val="a"/>
    <w:link w:val="HTML0"/>
    <w:rsid w:val="003C6D1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3C6D11"/>
    <w:rPr>
      <w:rFonts w:ascii="Courier New" w:eastAsia="Times New Roman" w:hAnsi="Courier New" w:cs="Courier New"/>
      <w:sz w:val="20"/>
      <w:szCs w:val="20"/>
      <w:lang w:eastAsia="ru-RU"/>
    </w:rPr>
  </w:style>
  <w:style w:type="paragraph" w:customStyle="1" w:styleId="ConsNormal">
    <w:name w:val="ConsNormal"/>
    <w:rsid w:val="003C6D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02">
    <w:name w:val="c02"/>
    <w:basedOn w:val="a0"/>
    <w:rsid w:val="003C6D11"/>
    <w:rPr>
      <w:sz w:val="26"/>
      <w:szCs w:val="26"/>
    </w:rPr>
  </w:style>
  <w:style w:type="paragraph" w:styleId="af1">
    <w:name w:val="header"/>
    <w:basedOn w:val="a"/>
    <w:link w:val="af2"/>
    <w:uiPriority w:val="99"/>
    <w:unhideWhenUsed/>
    <w:rsid w:val="003C6D11"/>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f2">
    <w:name w:val="Верхний колонтитул Знак"/>
    <w:basedOn w:val="a0"/>
    <w:link w:val="af1"/>
    <w:uiPriority w:val="99"/>
    <w:rsid w:val="003C6D11"/>
    <w:rPr>
      <w:rFonts w:ascii="Arial Unicode MS" w:eastAsia="Arial Unicode MS" w:hAnsi="Arial Unicode MS" w:cs="Arial Unicode MS"/>
      <w:color w:val="000000"/>
      <w:sz w:val="24"/>
      <w:szCs w:val="24"/>
      <w:lang w:eastAsia="ru-RU" w:bidi="ru-RU"/>
    </w:rPr>
  </w:style>
  <w:style w:type="paragraph" w:styleId="af3">
    <w:name w:val="footer"/>
    <w:basedOn w:val="a"/>
    <w:link w:val="af4"/>
    <w:uiPriority w:val="99"/>
    <w:unhideWhenUsed/>
    <w:rsid w:val="003C6D11"/>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f4">
    <w:name w:val="Нижний колонтитул Знак"/>
    <w:basedOn w:val="a0"/>
    <w:link w:val="af3"/>
    <w:uiPriority w:val="99"/>
    <w:rsid w:val="003C6D11"/>
    <w:rPr>
      <w:rFonts w:ascii="Arial Unicode MS" w:eastAsia="Arial Unicode MS" w:hAnsi="Arial Unicode MS" w:cs="Arial Unicode MS"/>
      <w:color w:val="000000"/>
      <w:sz w:val="24"/>
      <w:szCs w:val="24"/>
      <w:lang w:eastAsia="ru-RU" w:bidi="ru-RU"/>
    </w:rPr>
  </w:style>
  <w:style w:type="paragraph" w:styleId="af5">
    <w:name w:val="Balloon Text"/>
    <w:basedOn w:val="a"/>
    <w:link w:val="af6"/>
    <w:uiPriority w:val="99"/>
    <w:semiHidden/>
    <w:unhideWhenUsed/>
    <w:rsid w:val="003C6D11"/>
    <w:pPr>
      <w:widowControl w:val="0"/>
      <w:spacing w:after="0" w:line="240" w:lineRule="auto"/>
    </w:pPr>
    <w:rPr>
      <w:rFonts w:ascii="Tahoma" w:eastAsia="Arial Unicode MS" w:hAnsi="Tahoma" w:cs="Tahoma"/>
      <w:color w:val="000000"/>
      <w:sz w:val="16"/>
      <w:szCs w:val="16"/>
      <w:lang w:eastAsia="ru-RU" w:bidi="ru-RU"/>
    </w:rPr>
  </w:style>
  <w:style w:type="character" w:customStyle="1" w:styleId="af6">
    <w:name w:val="Текст выноски Знак"/>
    <w:basedOn w:val="a0"/>
    <w:link w:val="af5"/>
    <w:uiPriority w:val="99"/>
    <w:semiHidden/>
    <w:rsid w:val="003C6D11"/>
    <w:rPr>
      <w:rFonts w:ascii="Tahoma" w:eastAsia="Arial Unicode MS" w:hAnsi="Tahoma" w:cs="Tahoma"/>
      <w:color w:val="000000"/>
      <w:sz w:val="16"/>
      <w:szCs w:val="16"/>
      <w:lang w:eastAsia="ru-RU" w:bidi="ru-RU"/>
    </w:rPr>
  </w:style>
  <w:style w:type="paragraph" w:styleId="af7">
    <w:name w:val="Title"/>
    <w:basedOn w:val="a"/>
    <w:next w:val="a"/>
    <w:link w:val="af8"/>
    <w:uiPriority w:val="10"/>
    <w:qFormat/>
    <w:rsid w:val="003C6D11"/>
    <w:pPr>
      <w:widowControl w:val="0"/>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ru-RU" w:bidi="ru-RU"/>
    </w:rPr>
  </w:style>
  <w:style w:type="character" w:customStyle="1" w:styleId="af8">
    <w:name w:val="Заголовок Знак"/>
    <w:basedOn w:val="a0"/>
    <w:link w:val="af7"/>
    <w:uiPriority w:val="10"/>
    <w:rsid w:val="003C6D11"/>
    <w:rPr>
      <w:rFonts w:asciiTheme="majorHAnsi" w:eastAsiaTheme="majorEastAsia" w:hAnsiTheme="majorHAnsi" w:cstheme="majorBidi"/>
      <w:color w:val="323E4F" w:themeColor="text2" w:themeShade="BF"/>
      <w:spacing w:val="5"/>
      <w:kern w:val="28"/>
      <w:sz w:val="52"/>
      <w:szCs w:val="52"/>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docs.cntd.ru/document/42020740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ocs.cntd.ru/document/420207400" TargetMode="Externa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yperlink" Target="http://docs.cntd.ru/document/420207400" TargetMode="External"/><Relationship Id="rId4" Type="http://schemas.openxmlformats.org/officeDocument/2006/relationships/webSettings" Target="webSettings.xml"/><Relationship Id="rId9" Type="http://schemas.openxmlformats.org/officeDocument/2006/relationships/hyperlink" Target="http://docs.cntd.ru/document/420207400" TargetMode="Externa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10271</Words>
  <Characters>58550</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ЦДТ</dc:creator>
  <cp:keywords/>
  <dc:description/>
  <cp:lastModifiedBy>ЦДТ</cp:lastModifiedBy>
  <cp:revision>5</cp:revision>
  <dcterms:created xsi:type="dcterms:W3CDTF">2024-05-23T07:25:00Z</dcterms:created>
  <dcterms:modified xsi:type="dcterms:W3CDTF">2024-05-28T07:06:00Z</dcterms:modified>
</cp:coreProperties>
</file>